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73" w:rsidRDefault="00E23B05">
      <w:pPr>
        <w:jc w:val="center"/>
        <w:rPr>
          <w:b/>
          <w:bCs/>
          <w:sz w:val="30"/>
          <w:szCs w:val="30"/>
        </w:rPr>
      </w:pPr>
      <w:r>
        <w:rPr>
          <w:rFonts w:hint="eastAsia"/>
          <w:b/>
          <w:bCs/>
          <w:sz w:val="30"/>
          <w:szCs w:val="30"/>
        </w:rPr>
        <w:t>泰山学院民俗馆讲解词</w:t>
      </w:r>
    </w:p>
    <w:p w:rsidR="00777D73" w:rsidRDefault="00E23B05" w:rsidP="00AA74C0">
      <w:pPr>
        <w:adjustRightInd w:val="0"/>
        <w:snapToGrid w:val="0"/>
        <w:spacing w:line="360" w:lineRule="auto"/>
        <w:ind w:firstLineChars="200" w:firstLine="562"/>
        <w:rPr>
          <w:b/>
          <w:bCs/>
          <w:sz w:val="28"/>
          <w:szCs w:val="28"/>
        </w:rPr>
      </w:pPr>
      <w:r>
        <w:rPr>
          <w:rFonts w:hint="eastAsia"/>
          <w:b/>
          <w:bCs/>
          <w:sz w:val="28"/>
          <w:szCs w:val="28"/>
        </w:rPr>
        <w:t>博物馆外</w:t>
      </w:r>
    </w:p>
    <w:p w:rsidR="00777D73" w:rsidRDefault="00E23B05" w:rsidP="00AA74C0">
      <w:pPr>
        <w:adjustRightInd w:val="0"/>
        <w:snapToGrid w:val="0"/>
        <w:spacing w:line="360" w:lineRule="auto"/>
        <w:ind w:firstLineChars="200" w:firstLine="480"/>
        <w:rPr>
          <w:sz w:val="24"/>
        </w:rPr>
      </w:pPr>
      <w:r>
        <w:rPr>
          <w:rFonts w:hint="eastAsia"/>
          <w:sz w:val="24"/>
        </w:rPr>
        <w:t>欢迎各位来到泰山学院民俗馆，该馆是（山东</w:t>
      </w:r>
      <w:r>
        <w:rPr>
          <w:rFonts w:hint="eastAsia"/>
          <w:sz w:val="24"/>
        </w:rPr>
        <w:t>/</w:t>
      </w:r>
      <w:r>
        <w:rPr>
          <w:rFonts w:hint="eastAsia"/>
          <w:sz w:val="24"/>
        </w:rPr>
        <w:t>泰安）高校（第一家</w:t>
      </w:r>
      <w:r>
        <w:rPr>
          <w:rFonts w:hint="eastAsia"/>
          <w:sz w:val="24"/>
        </w:rPr>
        <w:t>/</w:t>
      </w:r>
      <w:r>
        <w:rPr>
          <w:rFonts w:hint="eastAsia"/>
          <w:sz w:val="24"/>
        </w:rPr>
        <w:t>唯一一家）高校博物馆。该馆总用地面积</w:t>
      </w:r>
      <w:r w:rsidR="00AA74C0">
        <w:rPr>
          <w:rFonts w:hint="eastAsia"/>
          <w:sz w:val="24"/>
        </w:rPr>
        <w:t>600</w:t>
      </w:r>
      <w:r w:rsidR="00AA74C0">
        <w:rPr>
          <w:rFonts w:hint="eastAsia"/>
          <w:sz w:val="24"/>
        </w:rPr>
        <w:t>平米</w:t>
      </w:r>
      <w:r>
        <w:rPr>
          <w:rFonts w:hint="eastAsia"/>
          <w:sz w:val="24"/>
        </w:rPr>
        <w:t>。民俗馆共有五个展厅，主要内容包括四部分。第一部分是“汶水汤汤”，主要展示大汶口文化遗存大观；第二部分是“日出而作”主要展示农业手工业生产集景；第三部分是“泰山风情：民众日常生活巡礼”，从庙会、服饰、饮食等多个方面展示泰安当地民俗。第四部分是“千年明珠”</w:t>
      </w:r>
      <w:r>
        <w:rPr>
          <w:rFonts w:hint="eastAsia"/>
          <w:sz w:val="24"/>
        </w:rPr>
        <w:t xml:space="preserve"> </w:t>
      </w:r>
      <w:r>
        <w:rPr>
          <w:rFonts w:hint="eastAsia"/>
          <w:sz w:val="24"/>
        </w:rPr>
        <w:t>主要展示秦</w:t>
      </w:r>
      <w:r w:rsidR="00AA74C0">
        <w:rPr>
          <w:rFonts w:hint="eastAsia"/>
          <w:sz w:val="24"/>
        </w:rPr>
        <w:t>至民国后</w:t>
      </w:r>
      <w:r>
        <w:rPr>
          <w:rFonts w:hint="eastAsia"/>
          <w:sz w:val="24"/>
        </w:rPr>
        <w:t>的陶瓷器。民俗馆内珍藏丰富、文化底蕴深厚。它是泰山学院历史与社会发展学院良好的实习基地也是全校学子及泰安市民了解泰安的一大窗口。</w:t>
      </w:r>
    </w:p>
    <w:p w:rsidR="00777D73" w:rsidRDefault="00E23B05" w:rsidP="00AA74C0">
      <w:pPr>
        <w:adjustRightInd w:val="0"/>
        <w:snapToGrid w:val="0"/>
        <w:spacing w:line="360" w:lineRule="auto"/>
        <w:ind w:firstLineChars="200" w:firstLine="562"/>
        <w:rPr>
          <w:b/>
          <w:bCs/>
          <w:sz w:val="28"/>
          <w:szCs w:val="28"/>
        </w:rPr>
      </w:pPr>
      <w:r>
        <w:rPr>
          <w:rFonts w:hint="eastAsia"/>
          <w:b/>
          <w:bCs/>
          <w:sz w:val="28"/>
          <w:szCs w:val="28"/>
        </w:rPr>
        <w:t>博物馆序厅</w:t>
      </w:r>
    </w:p>
    <w:p w:rsidR="00777D73" w:rsidRDefault="00E23B05" w:rsidP="00AA74C0">
      <w:pPr>
        <w:adjustRightInd w:val="0"/>
        <w:snapToGrid w:val="0"/>
        <w:spacing w:line="360" w:lineRule="auto"/>
        <w:ind w:firstLineChars="200" w:firstLine="480"/>
        <w:rPr>
          <w:sz w:val="24"/>
        </w:rPr>
      </w:pPr>
      <w:r>
        <w:rPr>
          <w:rFonts w:hint="eastAsia"/>
          <w:sz w:val="24"/>
        </w:rPr>
        <w:t>进入序厅，墙面上展示的是两副</w:t>
      </w:r>
      <w:r w:rsidR="00AA74C0">
        <w:rPr>
          <w:rFonts w:hint="eastAsia"/>
          <w:sz w:val="24"/>
        </w:rPr>
        <w:t>形势图</w:t>
      </w:r>
      <w:r>
        <w:rPr>
          <w:rFonts w:hint="eastAsia"/>
          <w:sz w:val="24"/>
        </w:rPr>
        <w:t>。东面为“汶水滔滔”，西面为“泰山岩岩”。名称取自《诗经·鲁颂》“泰山岩岩，鲁邦所詹。奄有龟蒙，遂荒大东。至于海邦，淮夷来同。莫不率从，鲁侯之功。”《诗经·齐风》“载驱薄薄，簟茀朱鞹。鲁道有荡，齐子发夕。四骊济济，垂辔沵沵。鲁道有荡，齐子岂弟。汶水汤汤，行人彭彭。鲁道有荡，齐子翱翔。汶水滔滔，行人彭彭。鲁道有荡</w:t>
      </w:r>
      <w:r>
        <w:rPr>
          <w:rFonts w:hint="eastAsia"/>
          <w:sz w:val="24"/>
        </w:rPr>
        <w:t>，齐子游敖。”</w:t>
      </w:r>
    </w:p>
    <w:p w:rsidR="00777D73" w:rsidRDefault="00E23B05" w:rsidP="00AA74C0">
      <w:pPr>
        <w:adjustRightInd w:val="0"/>
        <w:snapToGrid w:val="0"/>
        <w:spacing w:line="360" w:lineRule="auto"/>
        <w:ind w:firstLineChars="200" w:firstLine="480"/>
        <w:rPr>
          <w:sz w:val="24"/>
        </w:rPr>
      </w:pPr>
      <w:r>
        <w:rPr>
          <w:rFonts w:hint="eastAsia"/>
          <w:sz w:val="24"/>
        </w:rPr>
        <w:t>这幅“汶水汤汤”展示的是亿万年来泰山与汶水共同孕育独具特色的泰山文化，泽被万千圣贤先哲、高官巨贾与黎民百姓。而泰安地处齐鲁文化交接部，黄河运河汇澜，九省御道穿城而过。先秦楚人北上，魏晋鲁人南迁，明初晋人西来，南北东西文化在此多次碰撞、融合与更生，逐渐形成独特而又丰富的泰山文化。</w:t>
      </w:r>
    </w:p>
    <w:p w:rsidR="00777D73" w:rsidRDefault="00E23B05" w:rsidP="00AA74C0">
      <w:pPr>
        <w:adjustRightInd w:val="0"/>
        <w:snapToGrid w:val="0"/>
        <w:spacing w:line="360" w:lineRule="auto"/>
        <w:ind w:firstLineChars="200" w:firstLine="480"/>
        <w:rPr>
          <w:sz w:val="24"/>
        </w:rPr>
      </w:pPr>
      <w:r>
        <w:rPr>
          <w:rFonts w:hint="eastAsia"/>
          <w:sz w:val="24"/>
        </w:rPr>
        <w:t>这幅“泰山岩岩”是有“五岳之首”、“天下第一山”的之称的泰山。泰山风景以壮丽著称，重叠的山势，厚重的形体，苍松巨石的烘托，云烟的变化，使它在雄浑中兼有明丽，静穆中透着神奇。最为有名的是“泰山四大奇观”，一般指</w:t>
      </w:r>
      <w:r>
        <w:rPr>
          <w:rFonts w:hint="eastAsia"/>
          <w:sz w:val="24"/>
        </w:rPr>
        <w:t>:</w:t>
      </w:r>
      <w:r>
        <w:rPr>
          <w:rFonts w:hint="eastAsia"/>
          <w:sz w:val="24"/>
        </w:rPr>
        <w:t>泰山日</w:t>
      </w:r>
      <w:r>
        <w:rPr>
          <w:rFonts w:hint="eastAsia"/>
          <w:sz w:val="24"/>
        </w:rPr>
        <w:t>出、云海玉盘、晚霞夕照、黄河金带。另一说</w:t>
      </w:r>
      <w:r>
        <w:rPr>
          <w:rFonts w:hint="eastAsia"/>
          <w:sz w:val="24"/>
        </w:rPr>
        <w:t>:</w:t>
      </w:r>
      <w:r>
        <w:rPr>
          <w:rFonts w:hint="eastAsia"/>
          <w:sz w:val="24"/>
        </w:rPr>
        <w:t>旭日东升、晚霞夕照、泰山佛光、云海玉盘。</w:t>
      </w:r>
    </w:p>
    <w:p w:rsidR="00777D73" w:rsidRDefault="00E23B05" w:rsidP="00AA74C0">
      <w:pPr>
        <w:adjustRightInd w:val="0"/>
        <w:snapToGrid w:val="0"/>
        <w:spacing w:line="360" w:lineRule="auto"/>
        <w:ind w:firstLineChars="200" w:firstLine="480"/>
        <w:rPr>
          <w:sz w:val="24"/>
        </w:rPr>
      </w:pPr>
      <w:r>
        <w:rPr>
          <w:rFonts w:hint="eastAsia"/>
          <w:sz w:val="24"/>
        </w:rPr>
        <w:t>正面看来是一个浮雕，其上最先看到的是展示大汶口文化重要特征与成就的图像刻文。由于图像刻文的载体均为形体硕大的陶尊，故又称为陶尊文字。两侧分别有农耕、手工业、泰山民俗以及泰山等象征元素概括本馆的主题。</w:t>
      </w:r>
    </w:p>
    <w:p w:rsidR="00777D73" w:rsidRDefault="00E23B05" w:rsidP="00AA74C0">
      <w:pPr>
        <w:adjustRightInd w:val="0"/>
        <w:snapToGrid w:val="0"/>
        <w:spacing w:line="360" w:lineRule="auto"/>
        <w:ind w:firstLineChars="200" w:firstLine="562"/>
        <w:rPr>
          <w:b/>
          <w:bCs/>
          <w:sz w:val="28"/>
          <w:szCs w:val="28"/>
        </w:rPr>
      </w:pPr>
      <w:r>
        <w:rPr>
          <w:rFonts w:hint="eastAsia"/>
          <w:b/>
          <w:bCs/>
          <w:sz w:val="28"/>
          <w:szCs w:val="28"/>
        </w:rPr>
        <w:lastRenderedPageBreak/>
        <w:t>第一展厅</w:t>
      </w:r>
    </w:p>
    <w:p w:rsidR="00777D73" w:rsidRDefault="00E23B05" w:rsidP="00AA74C0">
      <w:pPr>
        <w:adjustRightInd w:val="0"/>
        <w:snapToGrid w:val="0"/>
        <w:spacing w:line="360" w:lineRule="auto"/>
        <w:ind w:firstLineChars="200" w:firstLine="480"/>
        <w:rPr>
          <w:sz w:val="24"/>
        </w:rPr>
      </w:pPr>
      <w:r>
        <w:rPr>
          <w:rFonts w:hint="eastAsia"/>
          <w:sz w:val="24"/>
        </w:rPr>
        <w:t>进入第一展厅，映入眼帘的是大汶口流域形势图、泰山形势图、原始部落生活微缩景观、大汶口文化历次考古发掘简表与现场照片、泰安历史沿革。</w:t>
      </w:r>
    </w:p>
    <w:p w:rsidR="00777D73" w:rsidRDefault="00E23B05" w:rsidP="00AA74C0">
      <w:pPr>
        <w:adjustRightInd w:val="0"/>
        <w:snapToGrid w:val="0"/>
        <w:spacing w:line="360" w:lineRule="auto"/>
        <w:ind w:firstLineChars="200" w:firstLine="480"/>
        <w:rPr>
          <w:sz w:val="24"/>
        </w:rPr>
      </w:pPr>
      <w:r>
        <w:rPr>
          <w:rFonts w:hint="eastAsia"/>
          <w:sz w:val="24"/>
        </w:rPr>
        <w:t>【原始部落生活微缩景观】：大汶口文化时期多为聚落而居，存在着以大房子为核心的几个群落。</w:t>
      </w:r>
      <w:r>
        <w:rPr>
          <w:rFonts w:hint="eastAsia"/>
          <w:sz w:val="24"/>
        </w:rPr>
        <w:t>这种住俗正反映了当时社会成员虽仍保持着血缘氏族的组织，并仍聚族而居，但氏族成员间已出现了按家族来分亲疏的社会现象。在鲁中南、苏北一带的王因、刘林等遗址中，房基多为半地穴式，有方形和圆形两种。门口外壁刻画出象征性的门窗和看家护院的家犬形象。内设原始人泥塑主要展示活动有狩猎、打渔等。</w:t>
      </w:r>
    </w:p>
    <w:p w:rsidR="00777D73" w:rsidRDefault="00E23B05" w:rsidP="00AA74C0">
      <w:pPr>
        <w:adjustRightInd w:val="0"/>
        <w:snapToGrid w:val="0"/>
        <w:spacing w:line="360" w:lineRule="auto"/>
        <w:ind w:firstLineChars="200" w:firstLine="482"/>
        <w:rPr>
          <w:b/>
          <w:bCs/>
          <w:sz w:val="24"/>
        </w:rPr>
      </w:pPr>
      <w:r>
        <w:rPr>
          <w:rFonts w:hint="eastAsia"/>
          <w:b/>
          <w:bCs/>
          <w:sz w:val="24"/>
        </w:rPr>
        <w:t>第一单元</w:t>
      </w:r>
      <w:r>
        <w:rPr>
          <w:rFonts w:hint="eastAsia"/>
          <w:b/>
          <w:bCs/>
          <w:sz w:val="24"/>
        </w:rPr>
        <w:t xml:space="preserve"> </w:t>
      </w:r>
      <w:r>
        <w:rPr>
          <w:rFonts w:hint="eastAsia"/>
          <w:b/>
          <w:bCs/>
          <w:sz w:val="24"/>
        </w:rPr>
        <w:t>大汶口文化前史</w:t>
      </w:r>
    </w:p>
    <w:p w:rsidR="00777D73" w:rsidRDefault="00E23B05" w:rsidP="00AA74C0">
      <w:pPr>
        <w:adjustRightInd w:val="0"/>
        <w:snapToGrid w:val="0"/>
        <w:spacing w:line="360" w:lineRule="auto"/>
        <w:ind w:firstLineChars="200" w:firstLine="480"/>
        <w:rPr>
          <w:sz w:val="24"/>
        </w:rPr>
      </w:pPr>
      <w:r>
        <w:rPr>
          <w:rFonts w:hint="eastAsia"/>
          <w:sz w:val="24"/>
        </w:rPr>
        <w:t>【单元说明】泰山生成于</w:t>
      </w:r>
      <w:r>
        <w:rPr>
          <w:rFonts w:hint="eastAsia"/>
          <w:sz w:val="24"/>
        </w:rPr>
        <w:t>25</w:t>
      </w:r>
      <w:r>
        <w:rPr>
          <w:rFonts w:hint="eastAsia"/>
          <w:sz w:val="24"/>
        </w:rPr>
        <w:t>亿年前，是中国最古老的地层之一。泰山北部上升幅度小，盖层保存着典型的华北地台上发育的古生代地层。古老的底层造就的地理风貌，与温暖湿润的气候，很早就散发出文明的光辉。化石陈列有：侏</w:t>
      </w:r>
      <w:r>
        <w:rPr>
          <w:rFonts w:hint="eastAsia"/>
          <w:sz w:val="24"/>
        </w:rPr>
        <w:t>罗纪的恐龙蛋</w:t>
      </w:r>
      <w:r>
        <w:rPr>
          <w:rFonts w:hint="eastAsia"/>
          <w:sz w:val="24"/>
        </w:rPr>
        <w:t>1</w:t>
      </w:r>
      <w:r>
        <w:rPr>
          <w:rFonts w:hint="eastAsia"/>
          <w:sz w:val="24"/>
        </w:rPr>
        <w:t>个；距今至少一万年的贝化石</w:t>
      </w:r>
      <w:r>
        <w:rPr>
          <w:rFonts w:hint="eastAsia"/>
          <w:sz w:val="24"/>
        </w:rPr>
        <w:t>2</w:t>
      </w:r>
      <w:r>
        <w:rPr>
          <w:rFonts w:hint="eastAsia"/>
          <w:sz w:val="24"/>
        </w:rPr>
        <w:t>个；距今至少一万年的螺化石</w:t>
      </w:r>
      <w:r>
        <w:rPr>
          <w:rFonts w:hint="eastAsia"/>
          <w:sz w:val="24"/>
        </w:rPr>
        <w:t>1</w:t>
      </w:r>
      <w:r>
        <w:rPr>
          <w:rFonts w:hint="eastAsia"/>
          <w:sz w:val="24"/>
        </w:rPr>
        <w:t>个；仰韶文化的陶釜</w:t>
      </w:r>
      <w:r>
        <w:rPr>
          <w:rFonts w:hint="eastAsia"/>
          <w:sz w:val="24"/>
        </w:rPr>
        <w:t xml:space="preserve"> 1</w:t>
      </w:r>
      <w:r>
        <w:rPr>
          <w:rFonts w:hint="eastAsia"/>
          <w:sz w:val="24"/>
        </w:rPr>
        <w:t>个。</w:t>
      </w:r>
    </w:p>
    <w:p w:rsidR="00777D73" w:rsidRDefault="00E23B05" w:rsidP="00AA74C0">
      <w:pPr>
        <w:adjustRightInd w:val="0"/>
        <w:snapToGrid w:val="0"/>
        <w:spacing w:line="360" w:lineRule="auto"/>
        <w:ind w:firstLineChars="200" w:firstLine="480"/>
        <w:rPr>
          <w:sz w:val="24"/>
        </w:rPr>
      </w:pPr>
      <w:r>
        <w:rPr>
          <w:rFonts w:hint="eastAsia"/>
          <w:sz w:val="24"/>
        </w:rPr>
        <w:t>【古生物化石】是古地质学、古生物学研究的重要内容。通过不同时期地层中化石的变化可复原古环境面貌，满足人们追溯地球历史，探索生物起源奥秘的需求。美国电影《侏罗纪公园》便是科学研究与艺术想象的完美结合。本地出土海贝海螺、三叶虫等古生物化石说明在古生代至中生代时期（距今约</w:t>
      </w:r>
      <w:r>
        <w:rPr>
          <w:rFonts w:hint="eastAsia"/>
          <w:sz w:val="24"/>
        </w:rPr>
        <w:t>6</w:t>
      </w:r>
      <w:r>
        <w:rPr>
          <w:rFonts w:hint="eastAsia"/>
          <w:sz w:val="24"/>
        </w:rPr>
        <w:t>—</w:t>
      </w:r>
      <w:r>
        <w:rPr>
          <w:rFonts w:hint="eastAsia"/>
          <w:sz w:val="24"/>
        </w:rPr>
        <w:t>1.3</w:t>
      </w:r>
      <w:r>
        <w:rPr>
          <w:rFonts w:hint="eastAsia"/>
          <w:sz w:val="24"/>
        </w:rPr>
        <w:t>亿年），泰山一带乃是一片汪洋大海。</w:t>
      </w:r>
    </w:p>
    <w:p w:rsidR="00777D73" w:rsidRDefault="00E23B05" w:rsidP="00AA74C0">
      <w:pPr>
        <w:adjustRightInd w:val="0"/>
        <w:snapToGrid w:val="0"/>
        <w:spacing w:line="360" w:lineRule="auto"/>
        <w:ind w:firstLineChars="200" w:firstLine="480"/>
        <w:rPr>
          <w:sz w:val="24"/>
        </w:rPr>
      </w:pPr>
      <w:r>
        <w:rPr>
          <w:rFonts w:hint="eastAsia"/>
          <w:sz w:val="24"/>
        </w:rPr>
        <w:t>【陶釜】是一种圜底无足的炊器，中国新石器时代中期最常见的炊具之一，尤其在黄河中游地区仰韶文化遗址中发现</w:t>
      </w:r>
      <w:r>
        <w:rPr>
          <w:rFonts w:hint="eastAsia"/>
          <w:sz w:val="24"/>
        </w:rPr>
        <w:t>甚多。使用时需要垫于石块上或悬挂于架上，亦可卡在灶坑上。山东地区同时期先民更多的使用三足器，直接将器物置于平地上即可点火加热。小小的一件炊器是地区文化面貌差异的微观表现。</w:t>
      </w:r>
    </w:p>
    <w:p w:rsidR="00777D73" w:rsidRDefault="00E23B05" w:rsidP="00AA74C0">
      <w:pPr>
        <w:adjustRightInd w:val="0"/>
        <w:snapToGrid w:val="0"/>
        <w:spacing w:line="360" w:lineRule="auto"/>
        <w:ind w:firstLineChars="200" w:firstLine="482"/>
        <w:rPr>
          <w:b/>
          <w:bCs/>
          <w:sz w:val="24"/>
        </w:rPr>
      </w:pPr>
      <w:r>
        <w:rPr>
          <w:rFonts w:hint="eastAsia"/>
          <w:b/>
          <w:bCs/>
          <w:sz w:val="24"/>
        </w:rPr>
        <w:t>第二单元</w:t>
      </w:r>
      <w:r>
        <w:rPr>
          <w:rFonts w:hint="eastAsia"/>
          <w:b/>
          <w:bCs/>
          <w:sz w:val="24"/>
        </w:rPr>
        <w:t xml:space="preserve"> </w:t>
      </w:r>
      <w:r>
        <w:rPr>
          <w:rFonts w:hint="eastAsia"/>
          <w:b/>
          <w:bCs/>
          <w:sz w:val="24"/>
        </w:rPr>
        <w:t>大汶口文化陶器</w:t>
      </w:r>
    </w:p>
    <w:p w:rsidR="00777D73" w:rsidRDefault="00E23B05" w:rsidP="00AA74C0">
      <w:pPr>
        <w:adjustRightInd w:val="0"/>
        <w:snapToGrid w:val="0"/>
        <w:spacing w:line="360" w:lineRule="auto"/>
        <w:ind w:firstLineChars="200" w:firstLine="480"/>
        <w:rPr>
          <w:sz w:val="24"/>
        </w:rPr>
      </w:pPr>
      <w:r>
        <w:rPr>
          <w:rFonts w:hint="eastAsia"/>
          <w:sz w:val="24"/>
        </w:rPr>
        <w:t>【单元说明】大汶口文化早期属于母系氏族社会末期向父系氏族社会过渡阶段，中、晚期已进入父系氏族社会。大汶口文化的发现，为山东龙山文化找到渊源，为研究黄淮流域及山东、江浙沿海地区原始文化，提供重要线索。</w:t>
      </w:r>
    </w:p>
    <w:p w:rsidR="00777D73" w:rsidRDefault="00E23B05" w:rsidP="00AA74C0">
      <w:pPr>
        <w:adjustRightInd w:val="0"/>
        <w:snapToGrid w:val="0"/>
        <w:spacing w:line="360" w:lineRule="auto"/>
        <w:ind w:firstLineChars="200" w:firstLine="480"/>
        <w:rPr>
          <w:sz w:val="24"/>
        </w:rPr>
      </w:pPr>
      <w:r>
        <w:rPr>
          <w:rFonts w:hint="eastAsia"/>
          <w:sz w:val="24"/>
        </w:rPr>
        <w:t>【大汶口石斧等】：石器制作是大汶口人日常生产的重要产品之一，常见有石斧、石铲、石磨盘、石磨棒等，用于农耕以及谷物的</w:t>
      </w:r>
      <w:r>
        <w:rPr>
          <w:rFonts w:hint="eastAsia"/>
          <w:sz w:val="24"/>
        </w:rPr>
        <w:t>加工等。大量石器的出土</w:t>
      </w:r>
      <w:r>
        <w:rPr>
          <w:rFonts w:hint="eastAsia"/>
          <w:sz w:val="24"/>
        </w:rPr>
        <w:lastRenderedPageBreak/>
        <w:t>说明大汶口人已过上了农耕定居生活，农业生产在日常活动中占据重要的地位。器形规整、制作精细的石斧可能被用作礼器，也是文明起源的标志。</w:t>
      </w:r>
    </w:p>
    <w:p w:rsidR="00777D73" w:rsidRDefault="00E23B05" w:rsidP="00AA74C0">
      <w:pPr>
        <w:adjustRightInd w:val="0"/>
        <w:snapToGrid w:val="0"/>
        <w:spacing w:line="360" w:lineRule="auto"/>
        <w:ind w:firstLineChars="200" w:firstLine="480"/>
        <w:rPr>
          <w:sz w:val="24"/>
        </w:rPr>
      </w:pPr>
      <w:r>
        <w:rPr>
          <w:rFonts w:hint="eastAsia"/>
          <w:sz w:val="24"/>
        </w:rPr>
        <w:t>【陶凿孔杯柄】：高柄杯制作工艺复杂，较长的柄需分三段轮制而成，凿孔装饰之后粘合杯体入窑装烧。古人席地而坐，器物有高柄方便人们取用，小小的一段杯柄也是古人生活智慧的体现。高柄杯不是日常实用器，而是用作祭祀等礼仪场合饮酒用，与现代人喝红酒的玻璃高脚杯有异曲同工之妙。</w:t>
      </w:r>
    </w:p>
    <w:p w:rsidR="00777D73" w:rsidRDefault="00E23B05" w:rsidP="00AA74C0">
      <w:pPr>
        <w:adjustRightInd w:val="0"/>
        <w:snapToGrid w:val="0"/>
        <w:spacing w:line="360" w:lineRule="auto"/>
        <w:ind w:firstLineChars="200" w:firstLine="480"/>
        <w:rPr>
          <w:sz w:val="24"/>
        </w:rPr>
      </w:pPr>
      <w:r>
        <w:rPr>
          <w:rFonts w:hint="eastAsia"/>
          <w:sz w:val="24"/>
        </w:rPr>
        <w:t>【彩陶罐】：大汶口文化中有一定数量的彩陶，常在器底上绘以红、黑彩，图案多源于动植物、自然景观等</w:t>
      </w:r>
      <w:r>
        <w:rPr>
          <w:rFonts w:hint="eastAsia"/>
          <w:sz w:val="24"/>
        </w:rPr>
        <w:t>，再加以提炼抽象，以表达不同的寓意，其中部分图形已具备文字性质，个别图案甚至已成为大汶口文化的族徽。</w:t>
      </w:r>
    </w:p>
    <w:p w:rsidR="00777D73" w:rsidRDefault="00E23B05" w:rsidP="00AA74C0">
      <w:pPr>
        <w:adjustRightInd w:val="0"/>
        <w:snapToGrid w:val="0"/>
        <w:spacing w:line="360" w:lineRule="auto"/>
        <w:ind w:firstLineChars="200" w:firstLine="562"/>
        <w:rPr>
          <w:b/>
          <w:bCs/>
          <w:sz w:val="28"/>
          <w:szCs w:val="28"/>
        </w:rPr>
      </w:pPr>
      <w:r>
        <w:rPr>
          <w:rFonts w:hint="eastAsia"/>
          <w:b/>
          <w:bCs/>
          <w:sz w:val="28"/>
          <w:szCs w:val="28"/>
        </w:rPr>
        <w:t>第二展厅</w:t>
      </w:r>
    </w:p>
    <w:p w:rsidR="00777D73" w:rsidRDefault="00E23B05" w:rsidP="00AA74C0">
      <w:pPr>
        <w:adjustRightInd w:val="0"/>
        <w:snapToGrid w:val="0"/>
        <w:spacing w:line="360" w:lineRule="auto"/>
        <w:ind w:firstLineChars="200" w:firstLine="480"/>
        <w:rPr>
          <w:sz w:val="24"/>
        </w:rPr>
      </w:pPr>
      <w:r>
        <w:rPr>
          <w:rFonts w:hint="eastAsia"/>
          <w:sz w:val="24"/>
        </w:rPr>
        <w:t>【文字说明】泰山周边地区的先民在大汶河冲积平原上渔猎樵采，耕织不辍，繁衍生息，创造出了具有鲜明地域色彩的璀璨的泰山</w:t>
      </w:r>
      <w:r>
        <w:rPr>
          <w:rFonts w:hint="eastAsia"/>
          <w:sz w:val="24"/>
        </w:rPr>
        <w:t>-</w:t>
      </w:r>
      <w:r>
        <w:rPr>
          <w:rFonts w:hint="eastAsia"/>
          <w:sz w:val="24"/>
        </w:rPr>
        <w:t>大汶河农业文明。农业是人类衣食之源、生存之本，农作物种类繁多，生产过程具有浓郁的地方特色；在农业发展的基础上，手工业也始终兴盛不衰，出现了冶铁、采矿、制陶、纺织等诸多行业。</w:t>
      </w:r>
    </w:p>
    <w:p w:rsidR="00777D73" w:rsidRDefault="00E23B05" w:rsidP="00AA74C0">
      <w:pPr>
        <w:adjustRightInd w:val="0"/>
        <w:snapToGrid w:val="0"/>
        <w:spacing w:line="360" w:lineRule="auto"/>
        <w:ind w:firstLineChars="200" w:firstLine="480"/>
        <w:rPr>
          <w:sz w:val="24"/>
        </w:rPr>
      </w:pPr>
      <w:r>
        <w:rPr>
          <w:rFonts w:hint="eastAsia"/>
          <w:sz w:val="24"/>
        </w:rPr>
        <w:t>农业：大汶口人有发达的农业生产，大量石制农具的出土是最好的证明。陶器中酒具的出现从一个侧面反映了农作物数量的丰</w:t>
      </w:r>
      <w:r>
        <w:rPr>
          <w:rFonts w:hint="eastAsia"/>
          <w:sz w:val="24"/>
        </w:rPr>
        <w:t>富。他们将石铲捆绑于木棒上作为翻土工具，还有石磨盘、石磨棒用作谷物脱粒之用。胶州三里河大汶口文化遗址中有一座房屋，屋角有深</w:t>
      </w:r>
      <w:r>
        <w:rPr>
          <w:rFonts w:hint="eastAsia"/>
          <w:sz w:val="24"/>
        </w:rPr>
        <w:t>1.4</w:t>
      </w:r>
      <w:r>
        <w:rPr>
          <w:rFonts w:hint="eastAsia"/>
          <w:sz w:val="24"/>
        </w:rPr>
        <w:t>米的大窖穴，里面尚存一立方的粟米。就现有资料来看，粟是大汶口人常见的主食。</w:t>
      </w:r>
    </w:p>
    <w:p w:rsidR="00777D73" w:rsidRDefault="00E23B05" w:rsidP="00AA74C0">
      <w:pPr>
        <w:adjustRightInd w:val="0"/>
        <w:snapToGrid w:val="0"/>
        <w:spacing w:line="360" w:lineRule="auto"/>
        <w:ind w:firstLineChars="200" w:firstLine="480"/>
        <w:rPr>
          <w:sz w:val="24"/>
        </w:rPr>
      </w:pPr>
      <w:r>
        <w:rPr>
          <w:rFonts w:hint="eastAsia"/>
          <w:sz w:val="24"/>
        </w:rPr>
        <w:t>狩猎：大汶口文化遗址中出土很多动物骨骼，包括獐牙、象牙等，说明狩猎也是日常生产的重要项目之一。人们在食用之后又将骨骼加工成各种制品，有骨针、骨锥、勾形器等。象牙制品的存在说明人们已具备捕获大型动物的能力，而象牙由于光泽美丽，对其加工尤为精细，多被制作成筒、珠、梳篦等，有的还刻有精美的花纹。</w:t>
      </w:r>
    </w:p>
    <w:p w:rsidR="00777D73" w:rsidRDefault="00E23B05" w:rsidP="00AA74C0">
      <w:pPr>
        <w:adjustRightInd w:val="0"/>
        <w:snapToGrid w:val="0"/>
        <w:spacing w:line="360" w:lineRule="auto"/>
        <w:ind w:firstLineChars="200" w:firstLine="480"/>
        <w:rPr>
          <w:sz w:val="24"/>
        </w:rPr>
      </w:pPr>
      <w:r>
        <w:rPr>
          <w:rFonts w:hint="eastAsia"/>
          <w:sz w:val="24"/>
        </w:rPr>
        <w:t>渔业：大汶口遗址</w:t>
      </w:r>
      <w:r>
        <w:rPr>
          <w:rFonts w:hint="eastAsia"/>
          <w:sz w:val="24"/>
        </w:rPr>
        <w:t>中有一种生产工具，是用蚌壳加工而成，嵌于木棒一端，可用作翻土工具。这说明人们除了在陆地上耕种之外，还在水中寻找食物来源。陶器中的网格纹、弧形三角纹等有可能就是渔网的抽象表现。个别高规格墓葬甚至出土了鳄鱼皮制品。胶东半岛地区还发现了大量的贝丘遗址，即当时人们食用贝类动物后遗弃的贝壳，日积月累成为一座座小山丘，可以想象当时人们收获的</w:t>
      </w:r>
      <w:r>
        <w:rPr>
          <w:rFonts w:hint="eastAsia"/>
          <w:sz w:val="24"/>
        </w:rPr>
        <w:lastRenderedPageBreak/>
        <w:t>数量之大。</w:t>
      </w:r>
    </w:p>
    <w:p w:rsidR="00777D73" w:rsidRDefault="00E23B05" w:rsidP="00AA74C0">
      <w:pPr>
        <w:adjustRightInd w:val="0"/>
        <w:snapToGrid w:val="0"/>
        <w:spacing w:line="360" w:lineRule="auto"/>
        <w:ind w:firstLineChars="200" w:firstLine="480"/>
        <w:rPr>
          <w:sz w:val="24"/>
        </w:rPr>
      </w:pPr>
      <w:r>
        <w:rPr>
          <w:rFonts w:hint="eastAsia"/>
          <w:sz w:val="24"/>
        </w:rPr>
        <w:t>纺织：大汶口文化遗址中没有纺织品实物出土，但我们可以从相关物品中推测，大汶口人应该已掌握较为娴熟的纺织技术。彩陶器上典型的“大编制镂孔纹”可能就是对纺织品的描摹。墓葬中亦</w:t>
      </w:r>
      <w:r>
        <w:rPr>
          <w:rFonts w:hint="eastAsia"/>
          <w:sz w:val="24"/>
        </w:rPr>
        <w:t>出土有骨针，可见人们已懂得如何缝纫织补。</w:t>
      </w:r>
    </w:p>
    <w:p w:rsidR="00777D73" w:rsidRDefault="00E23B05" w:rsidP="00AA74C0">
      <w:pPr>
        <w:adjustRightInd w:val="0"/>
        <w:snapToGrid w:val="0"/>
        <w:spacing w:line="360" w:lineRule="auto"/>
        <w:ind w:firstLineChars="200" w:firstLine="482"/>
        <w:rPr>
          <w:b/>
          <w:bCs/>
          <w:sz w:val="24"/>
        </w:rPr>
      </w:pPr>
      <w:r>
        <w:rPr>
          <w:rFonts w:hint="eastAsia"/>
          <w:b/>
          <w:bCs/>
          <w:sz w:val="24"/>
        </w:rPr>
        <w:t>第一单元</w:t>
      </w:r>
      <w:r>
        <w:rPr>
          <w:rFonts w:hint="eastAsia"/>
          <w:b/>
          <w:bCs/>
          <w:sz w:val="24"/>
        </w:rPr>
        <w:t xml:space="preserve"> </w:t>
      </w:r>
      <w:r>
        <w:rPr>
          <w:rFonts w:hint="eastAsia"/>
          <w:b/>
          <w:bCs/>
          <w:sz w:val="24"/>
        </w:rPr>
        <w:t>农业生产</w:t>
      </w:r>
    </w:p>
    <w:p w:rsidR="00777D73" w:rsidRDefault="00E23B05" w:rsidP="00AA74C0">
      <w:pPr>
        <w:adjustRightInd w:val="0"/>
        <w:snapToGrid w:val="0"/>
        <w:spacing w:line="360" w:lineRule="auto"/>
        <w:ind w:firstLineChars="200" w:firstLine="480"/>
        <w:rPr>
          <w:sz w:val="24"/>
        </w:rPr>
      </w:pPr>
      <w:r>
        <w:rPr>
          <w:rFonts w:hint="eastAsia"/>
          <w:sz w:val="24"/>
        </w:rPr>
        <w:t>【单元说明】传统农业生产包括平整土地、播种、田间管理与收获等程序。与之对应的农业生产工具集中体现了泰山周边地区农业生产的地方特色，也体现了劳动人民的勤劳与智慧。</w:t>
      </w:r>
    </w:p>
    <w:p w:rsidR="00777D73" w:rsidRDefault="00E23B05" w:rsidP="00AA74C0">
      <w:pPr>
        <w:adjustRightInd w:val="0"/>
        <w:snapToGrid w:val="0"/>
        <w:spacing w:line="360" w:lineRule="auto"/>
        <w:ind w:firstLineChars="200" w:firstLine="480"/>
        <w:rPr>
          <w:sz w:val="24"/>
        </w:rPr>
      </w:pPr>
      <w:r>
        <w:rPr>
          <w:rFonts w:hint="eastAsia"/>
          <w:sz w:val="24"/>
        </w:rPr>
        <w:t>陈列品：</w:t>
      </w:r>
    </w:p>
    <w:p w:rsidR="00777D73" w:rsidRDefault="00E23B05" w:rsidP="00AA74C0">
      <w:pPr>
        <w:numPr>
          <w:ilvl w:val="0"/>
          <w:numId w:val="1"/>
        </w:numPr>
        <w:adjustRightInd w:val="0"/>
        <w:snapToGrid w:val="0"/>
        <w:spacing w:line="360" w:lineRule="auto"/>
        <w:ind w:firstLineChars="200" w:firstLine="480"/>
        <w:rPr>
          <w:sz w:val="24"/>
        </w:rPr>
      </w:pPr>
      <w:r>
        <w:rPr>
          <w:rFonts w:hint="eastAsia"/>
          <w:sz w:val="24"/>
        </w:rPr>
        <w:t>翻土工具：农人犁地模型、屈辕犁（含牛套、牛鞭等</w:t>
      </w:r>
      <w:r>
        <w:rPr>
          <w:rFonts w:hint="eastAsia"/>
          <w:sz w:val="24"/>
        </w:rPr>
        <w:t xml:space="preserve"> </w:t>
      </w:r>
      <w:r>
        <w:rPr>
          <w:rFonts w:hint="eastAsia"/>
          <w:sz w:val="24"/>
        </w:rPr>
        <w:t>）、铁钁（汉）</w:t>
      </w:r>
    </w:p>
    <w:p w:rsidR="00777D73" w:rsidRDefault="00E23B05">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屈辕犁</w:t>
      </w:r>
      <w:r>
        <w:rPr>
          <w:rFonts w:ascii="宋体" w:eastAsia="宋体" w:hAnsi="宋体" w:cs="宋体" w:hint="eastAsia"/>
          <w:sz w:val="24"/>
        </w:rPr>
        <w:t>]</w:t>
      </w:r>
      <w:r>
        <w:rPr>
          <w:rFonts w:ascii="宋体" w:eastAsia="宋体" w:hAnsi="宋体" w:cs="宋体" w:hint="eastAsia"/>
          <w:sz w:val="24"/>
        </w:rPr>
        <w:t>曲辕犁是一种轻便的短曲辕犁，又称江东犁。它最早出现于唐代后期的东江地区，它的出现是我国耕作农具成熟的标志。犁普遍使用前，耒耜是主要耕作工具。使用畜力牵引的耕犁从春秋战国才开始逐渐在一些地方普及使用。曲辕犁和以前的耕犁相比，有几处重大改进。首先是将直辕、长辕改为曲辕、短辕，并在辕头安装可以自由转动的犁盘，这样不仅使犁架变小变轻，而且便于调头和转弯，操作灵活，节省人力和畜力。</w:t>
      </w:r>
    </w:p>
    <w:p w:rsidR="00777D73" w:rsidRDefault="00E23B05" w:rsidP="00AA74C0">
      <w:pPr>
        <w:adjustRightInd w:val="0"/>
        <w:snapToGrid w:val="0"/>
        <w:spacing w:line="360" w:lineRule="auto"/>
        <w:ind w:firstLineChars="200" w:firstLine="480"/>
        <w:rPr>
          <w:sz w:val="24"/>
        </w:rPr>
      </w:pPr>
      <w:r>
        <w:rPr>
          <w:rFonts w:hint="eastAsia"/>
          <w:sz w:val="24"/>
        </w:rPr>
        <w:t>2</w:t>
      </w:r>
      <w:r>
        <w:rPr>
          <w:rFonts w:hint="eastAsia"/>
          <w:sz w:val="24"/>
        </w:rPr>
        <w:t>、平整土地工具：木耙</w:t>
      </w:r>
    </w:p>
    <w:p w:rsidR="00777D73" w:rsidRDefault="00E23B05" w:rsidP="00AA74C0">
      <w:pPr>
        <w:adjustRightInd w:val="0"/>
        <w:snapToGrid w:val="0"/>
        <w:spacing w:line="360" w:lineRule="auto"/>
        <w:ind w:firstLineChars="200" w:firstLine="480"/>
        <w:rPr>
          <w:sz w:val="24"/>
        </w:rPr>
      </w:pPr>
      <w:r>
        <w:rPr>
          <w:rFonts w:hint="eastAsia"/>
          <w:sz w:val="24"/>
        </w:rPr>
        <w:t>3</w:t>
      </w:r>
      <w:r>
        <w:rPr>
          <w:rFonts w:hint="eastAsia"/>
          <w:sz w:val="24"/>
        </w:rPr>
        <w:t>、点播工具：农人播种照片、铁制耧犁铧（汉）</w:t>
      </w:r>
    </w:p>
    <w:p w:rsidR="00777D73" w:rsidRDefault="00E23B05">
      <w:pPr>
        <w:adjustRightInd w:val="0"/>
        <w:snapToGrid w:val="0"/>
        <w:spacing w:line="360" w:lineRule="auto"/>
        <w:ind w:firstLineChars="200" w:firstLine="480"/>
        <w:rPr>
          <w:sz w:val="24"/>
        </w:rPr>
      </w:pPr>
      <w:r>
        <w:rPr>
          <w:rFonts w:ascii="宋体" w:eastAsia="宋体" w:hAnsi="宋体" w:cs="宋体" w:hint="eastAsia"/>
          <w:sz w:val="24"/>
        </w:rPr>
        <w:t>[</w:t>
      </w:r>
      <w:r>
        <w:rPr>
          <w:rFonts w:hint="eastAsia"/>
          <w:sz w:val="24"/>
        </w:rPr>
        <w:t>铁制耧犁铧</w:t>
      </w:r>
      <w:r>
        <w:rPr>
          <w:rFonts w:ascii="宋体" w:eastAsia="宋体" w:hAnsi="宋体" w:cs="宋体" w:hint="eastAsia"/>
          <w:sz w:val="24"/>
        </w:rPr>
        <w:t>]</w:t>
      </w:r>
      <w:r>
        <w:rPr>
          <w:rFonts w:ascii="宋体" w:eastAsia="宋体" w:hAnsi="宋体" w:cs="宋体" w:hint="eastAsia"/>
          <w:sz w:val="24"/>
        </w:rPr>
        <w:t>一张犁铧，由犁尖、犁镜、犁床、犁托、犁柱等</w:t>
      </w:r>
      <w:r>
        <w:rPr>
          <w:rFonts w:ascii="宋体" w:eastAsia="宋体" w:hAnsi="宋体" w:cs="宋体" w:hint="eastAsia"/>
          <w:sz w:val="24"/>
        </w:rPr>
        <w:t>多部件组成，再配上一个横</w:t>
      </w:r>
      <w:r>
        <w:rPr>
          <w:rFonts w:ascii="宋体" w:eastAsia="宋体" w:hAnsi="宋体" w:cs="宋体" w:hint="eastAsia"/>
          <w:sz w:val="24"/>
        </w:rPr>
        <w:t>8</w:t>
      </w:r>
      <w:r>
        <w:rPr>
          <w:rFonts w:ascii="宋体" w:eastAsia="宋体" w:hAnsi="宋体" w:cs="宋体" w:hint="eastAsia"/>
          <w:sz w:val="24"/>
        </w:rPr>
        <w:t>形的犁辕，无论是入土角度，还是翻土曲线的牵引点的选择，完全符合力学原则。当今，世界各国制造了几百种机引犁，而它们的主要结构、基本设计，也跳不出西汉木犁的基本原理。木犁一般分旱犁和水犁两种，旱犁的俗名为</w:t>
      </w:r>
      <w:r>
        <w:rPr>
          <w:rFonts w:ascii="宋体" w:eastAsia="宋体" w:hAnsi="宋体" w:cs="宋体" w:hint="eastAsia"/>
          <w:sz w:val="24"/>
        </w:rPr>
        <w:t>"</w:t>
      </w:r>
      <w:r>
        <w:rPr>
          <w:rFonts w:ascii="宋体" w:eastAsia="宋体" w:hAnsi="宋体" w:cs="宋体" w:hint="eastAsia"/>
          <w:sz w:val="24"/>
        </w:rPr>
        <w:t>箭犁</w:t>
      </w:r>
      <w:r>
        <w:rPr>
          <w:rFonts w:ascii="宋体" w:eastAsia="宋体" w:hAnsi="宋体" w:cs="宋体" w:hint="eastAsia"/>
          <w:sz w:val="24"/>
        </w:rPr>
        <w:t>"</w:t>
      </w:r>
      <w:r>
        <w:rPr>
          <w:rFonts w:ascii="宋体" w:eastAsia="宋体" w:hAnsi="宋体" w:cs="宋体" w:hint="eastAsia"/>
          <w:sz w:val="24"/>
        </w:rPr>
        <w:t>，粗大牢固，有一个形状为</w:t>
      </w:r>
      <w:r>
        <w:rPr>
          <w:rFonts w:ascii="宋体" w:eastAsia="宋体" w:hAnsi="宋体" w:cs="宋体" w:hint="eastAsia"/>
          <w:sz w:val="24"/>
        </w:rPr>
        <w:t>"</w:t>
      </w:r>
      <w:r>
        <w:rPr>
          <w:rFonts w:ascii="宋体" w:eastAsia="宋体" w:hAnsi="宋体" w:cs="宋体" w:hint="eastAsia"/>
          <w:sz w:val="24"/>
        </w:rPr>
        <w:t>箭</w:t>
      </w:r>
      <w:r>
        <w:rPr>
          <w:rFonts w:ascii="宋体" w:eastAsia="宋体" w:hAnsi="宋体" w:cs="宋体" w:hint="eastAsia"/>
          <w:sz w:val="24"/>
        </w:rPr>
        <w:t>"</w:t>
      </w:r>
      <w:r>
        <w:rPr>
          <w:rFonts w:ascii="宋体" w:eastAsia="宋体" w:hAnsi="宋体" w:cs="宋体" w:hint="eastAsia"/>
          <w:sz w:val="24"/>
        </w:rPr>
        <w:t>的构件，因此而得名</w:t>
      </w:r>
      <w:r>
        <w:rPr>
          <w:rFonts w:ascii="宋体" w:eastAsia="宋体" w:hAnsi="宋体" w:cs="宋体" w:hint="eastAsia"/>
          <w:sz w:val="24"/>
        </w:rPr>
        <w:t>;</w:t>
      </w:r>
      <w:r>
        <w:rPr>
          <w:rFonts w:ascii="宋体" w:eastAsia="宋体" w:hAnsi="宋体" w:cs="宋体" w:hint="eastAsia"/>
          <w:sz w:val="24"/>
        </w:rPr>
        <w:t>水犁的构造简单、轻便，俗名叫</w:t>
      </w:r>
      <w:r>
        <w:rPr>
          <w:rFonts w:ascii="宋体" w:eastAsia="宋体" w:hAnsi="宋体" w:cs="宋体" w:hint="eastAsia"/>
          <w:sz w:val="24"/>
        </w:rPr>
        <w:t>"</w:t>
      </w:r>
      <w:r>
        <w:rPr>
          <w:rFonts w:ascii="宋体" w:eastAsia="宋体" w:hAnsi="宋体" w:cs="宋体" w:hint="eastAsia"/>
          <w:sz w:val="24"/>
        </w:rPr>
        <w:t>独犁</w:t>
      </w:r>
      <w:r>
        <w:rPr>
          <w:rFonts w:ascii="宋体" w:eastAsia="宋体" w:hAnsi="宋体" w:cs="宋体" w:hint="eastAsia"/>
          <w:sz w:val="24"/>
        </w:rPr>
        <w:t>"</w:t>
      </w:r>
      <w:r>
        <w:rPr>
          <w:rFonts w:ascii="宋体" w:eastAsia="宋体" w:hAnsi="宋体" w:cs="宋体" w:hint="eastAsia"/>
          <w:sz w:val="24"/>
        </w:rPr>
        <w:t>。</w:t>
      </w:r>
    </w:p>
    <w:p w:rsidR="00777D73" w:rsidRDefault="00E23B05" w:rsidP="00AA74C0">
      <w:pPr>
        <w:adjustRightInd w:val="0"/>
        <w:snapToGrid w:val="0"/>
        <w:spacing w:line="360" w:lineRule="auto"/>
        <w:ind w:firstLineChars="200" w:firstLine="480"/>
        <w:rPr>
          <w:sz w:val="24"/>
        </w:rPr>
      </w:pPr>
      <w:r>
        <w:rPr>
          <w:rFonts w:hint="eastAsia"/>
          <w:sz w:val="24"/>
        </w:rPr>
        <w:t>4</w:t>
      </w:r>
      <w:r>
        <w:rPr>
          <w:rFonts w:hint="eastAsia"/>
          <w:sz w:val="24"/>
        </w:rPr>
        <w:t>、马车</w:t>
      </w:r>
    </w:p>
    <w:p w:rsidR="00777D73" w:rsidRDefault="00E23B05">
      <w:pPr>
        <w:adjustRightInd w:val="0"/>
        <w:snapToGrid w:val="0"/>
        <w:spacing w:line="360" w:lineRule="auto"/>
        <w:ind w:firstLineChars="200" w:firstLine="480"/>
        <w:rPr>
          <w:sz w:val="24"/>
        </w:rPr>
      </w:pPr>
      <w:r>
        <w:rPr>
          <w:rFonts w:ascii="宋体" w:eastAsia="宋体" w:hAnsi="宋体" w:cs="宋体" w:hint="eastAsia"/>
          <w:sz w:val="24"/>
        </w:rPr>
        <w:t>[</w:t>
      </w:r>
      <w:r>
        <w:rPr>
          <w:rFonts w:ascii="宋体" w:eastAsia="宋体" w:hAnsi="宋体" w:cs="宋体" w:hint="eastAsia"/>
          <w:sz w:val="24"/>
        </w:rPr>
        <w:t>马车</w:t>
      </w:r>
      <w:r>
        <w:rPr>
          <w:rFonts w:ascii="宋体" w:eastAsia="宋体" w:hAnsi="宋体" w:cs="宋体" w:hint="eastAsia"/>
          <w:sz w:val="24"/>
        </w:rPr>
        <w:t>]</w:t>
      </w:r>
      <w:r>
        <w:rPr>
          <w:rFonts w:ascii="宋体" w:eastAsia="宋体" w:hAnsi="宋体" w:cs="宋体" w:hint="eastAsia"/>
          <w:sz w:val="24"/>
        </w:rPr>
        <w:t>中国古代的马车用于战斗之中。一般为独辀（辕）、两轮、方形车舆（车箱），驾四匹马或两匹马。</w:t>
      </w:r>
    </w:p>
    <w:p w:rsidR="00777D73" w:rsidRDefault="00E23B05" w:rsidP="00AA74C0">
      <w:pPr>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第二单元</w:t>
      </w:r>
      <w:r>
        <w:rPr>
          <w:rFonts w:ascii="宋体" w:eastAsia="宋体" w:hAnsi="宋体" w:cs="宋体" w:hint="eastAsia"/>
          <w:b/>
          <w:bCs/>
          <w:sz w:val="24"/>
        </w:rPr>
        <w:t xml:space="preserve"> </w:t>
      </w:r>
      <w:r>
        <w:rPr>
          <w:rFonts w:ascii="宋体" w:eastAsia="宋体" w:hAnsi="宋体" w:cs="宋体" w:hint="eastAsia"/>
          <w:b/>
          <w:bCs/>
          <w:sz w:val="24"/>
        </w:rPr>
        <w:t>粮食加工与储存</w:t>
      </w:r>
    </w:p>
    <w:p w:rsidR="00777D73" w:rsidRDefault="00E23B05" w:rsidP="00AA74C0">
      <w:pPr>
        <w:adjustRightInd w:val="0"/>
        <w:snapToGrid w:val="0"/>
        <w:spacing w:line="360" w:lineRule="auto"/>
        <w:ind w:firstLineChars="200" w:firstLine="480"/>
        <w:rPr>
          <w:sz w:val="24"/>
        </w:rPr>
      </w:pPr>
      <w:r>
        <w:rPr>
          <w:rFonts w:hint="eastAsia"/>
          <w:sz w:val="24"/>
        </w:rPr>
        <w:t>【单元说明】粮食的加工与储存是人们生活赖以生存的基本条</w:t>
      </w:r>
      <w:r>
        <w:rPr>
          <w:rFonts w:hint="eastAsia"/>
          <w:sz w:val="24"/>
        </w:rPr>
        <w:t>件。泰山周边地区旧时粮食加工最常用的工具便是碌碡、石碾、石磨和石臼。</w:t>
      </w:r>
    </w:p>
    <w:p w:rsidR="00777D73" w:rsidRDefault="00E23B05" w:rsidP="00AA74C0">
      <w:pPr>
        <w:adjustRightInd w:val="0"/>
        <w:snapToGrid w:val="0"/>
        <w:spacing w:line="360" w:lineRule="auto"/>
        <w:ind w:firstLineChars="200" w:firstLine="480"/>
        <w:rPr>
          <w:sz w:val="24"/>
        </w:rPr>
      </w:pPr>
      <w:r>
        <w:rPr>
          <w:rFonts w:hint="eastAsia"/>
          <w:sz w:val="24"/>
        </w:rPr>
        <w:lastRenderedPageBreak/>
        <w:t>【陈列品】碌碡压粮、石碾加工粮食、石磨加工粮食、石臼加工粮食</w:t>
      </w:r>
    </w:p>
    <w:p w:rsidR="00777D73" w:rsidRDefault="00E23B05" w:rsidP="00AA74C0">
      <w:pPr>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第三单元</w:t>
      </w:r>
      <w:r>
        <w:rPr>
          <w:rFonts w:ascii="宋体" w:eastAsia="宋体" w:hAnsi="宋体" w:cs="宋体" w:hint="eastAsia"/>
          <w:b/>
          <w:bCs/>
          <w:sz w:val="24"/>
        </w:rPr>
        <w:t xml:space="preserve"> </w:t>
      </w:r>
      <w:r>
        <w:rPr>
          <w:rFonts w:ascii="宋体" w:eastAsia="宋体" w:hAnsi="宋体" w:cs="宋体" w:hint="eastAsia"/>
          <w:b/>
          <w:bCs/>
          <w:sz w:val="24"/>
        </w:rPr>
        <w:t>手工业生产</w:t>
      </w:r>
    </w:p>
    <w:p w:rsidR="00777D73" w:rsidRDefault="00E23B05" w:rsidP="00AA74C0">
      <w:pPr>
        <w:adjustRightInd w:val="0"/>
        <w:snapToGrid w:val="0"/>
        <w:spacing w:line="360" w:lineRule="auto"/>
        <w:ind w:firstLineChars="200" w:firstLine="480"/>
        <w:rPr>
          <w:sz w:val="24"/>
        </w:rPr>
      </w:pPr>
      <w:r>
        <w:rPr>
          <w:rFonts w:hint="eastAsia"/>
          <w:sz w:val="24"/>
        </w:rPr>
        <w:t>【单元说明】泰山</w:t>
      </w:r>
      <w:r>
        <w:rPr>
          <w:rFonts w:hint="eastAsia"/>
          <w:sz w:val="24"/>
        </w:rPr>
        <w:t>-</w:t>
      </w:r>
      <w:r>
        <w:rPr>
          <w:rFonts w:hint="eastAsia"/>
          <w:sz w:val="24"/>
        </w:rPr>
        <w:t>大汶河地域拥有悠久的手工业生产历史。大汶口文化时期，即有陶、石、玉、骨、牙器等各种质料器物的加工生产；秦汉以来，冶铁、采矿、制陶、纺织、木石加工等行业也产生并兴盛发展。</w:t>
      </w:r>
    </w:p>
    <w:p w:rsidR="00777D73" w:rsidRDefault="00E23B05" w:rsidP="00AA74C0">
      <w:pPr>
        <w:adjustRightInd w:val="0"/>
        <w:snapToGrid w:val="0"/>
        <w:spacing w:line="360" w:lineRule="auto"/>
        <w:ind w:firstLineChars="200" w:firstLine="480"/>
        <w:rPr>
          <w:sz w:val="24"/>
        </w:rPr>
      </w:pPr>
      <w:r>
        <w:rPr>
          <w:rFonts w:hint="eastAsia"/>
          <w:sz w:val="24"/>
        </w:rPr>
        <w:t>一、纺织</w:t>
      </w:r>
    </w:p>
    <w:p w:rsidR="00777D73" w:rsidRDefault="00E23B05" w:rsidP="00AA74C0">
      <w:pPr>
        <w:adjustRightInd w:val="0"/>
        <w:snapToGrid w:val="0"/>
        <w:spacing w:line="360" w:lineRule="auto"/>
        <w:ind w:firstLineChars="200" w:firstLine="480"/>
        <w:rPr>
          <w:sz w:val="24"/>
        </w:rPr>
      </w:pPr>
      <w:r>
        <w:rPr>
          <w:rFonts w:hint="eastAsia"/>
          <w:sz w:val="24"/>
        </w:rPr>
        <w:t>织布场景（模型）、陶纺棰（汉）、织布梭（民国）、纺车（民国）</w:t>
      </w:r>
    </w:p>
    <w:p w:rsidR="00777D73" w:rsidRDefault="00E23B05" w:rsidP="00AA74C0">
      <w:pPr>
        <w:adjustRightInd w:val="0"/>
        <w:snapToGrid w:val="0"/>
        <w:spacing w:line="360" w:lineRule="auto"/>
        <w:ind w:firstLineChars="200" w:firstLine="480"/>
        <w:rPr>
          <w:sz w:val="24"/>
        </w:rPr>
      </w:pPr>
      <w:r>
        <w:rPr>
          <w:rFonts w:hint="eastAsia"/>
          <w:sz w:val="24"/>
        </w:rPr>
        <w:t>织布机</w:t>
      </w:r>
      <w:r>
        <w:rPr>
          <w:rFonts w:hint="eastAsia"/>
          <w:sz w:val="24"/>
        </w:rPr>
        <w:t xml:space="preserve"> </w:t>
      </w:r>
    </w:p>
    <w:p w:rsidR="00777D73" w:rsidRDefault="00E23B05" w:rsidP="00AA74C0">
      <w:pPr>
        <w:adjustRightInd w:val="0"/>
        <w:snapToGrid w:val="0"/>
        <w:spacing w:line="360" w:lineRule="auto"/>
        <w:ind w:firstLineChars="200" w:firstLine="480"/>
        <w:rPr>
          <w:sz w:val="24"/>
        </w:rPr>
      </w:pPr>
      <w:r>
        <w:rPr>
          <w:rFonts w:hint="eastAsia"/>
          <w:sz w:val="24"/>
        </w:rPr>
        <w:t>缝纫机</w:t>
      </w:r>
    </w:p>
    <w:p w:rsidR="00777D73" w:rsidRDefault="00E23B05" w:rsidP="00AA74C0">
      <w:pPr>
        <w:adjustRightInd w:val="0"/>
        <w:snapToGrid w:val="0"/>
        <w:spacing w:line="360" w:lineRule="auto"/>
        <w:ind w:firstLineChars="200" w:firstLine="480"/>
        <w:rPr>
          <w:sz w:val="24"/>
        </w:rPr>
      </w:pPr>
      <w:r>
        <w:rPr>
          <w:rFonts w:hint="eastAsia"/>
          <w:sz w:val="24"/>
        </w:rPr>
        <w:t>缝纫机是用一根或多根缝纫线，在缝料上形成一种或多种线迹，使一层或多层缝料交织或缝</w:t>
      </w:r>
      <w:r>
        <w:rPr>
          <w:rFonts w:hint="eastAsia"/>
          <w:sz w:val="24"/>
        </w:rPr>
        <w:t>合起来的机器。缝纫机能缝制棉、麻、丝、毛、人造纤维等织物和皮革、塑料、纸张等制品，缝出的线迹整齐美观、平整牢固，缝纫速度快、使用简便。</w:t>
      </w:r>
    </w:p>
    <w:p w:rsidR="00777D73" w:rsidRDefault="00E23B05" w:rsidP="00AA74C0">
      <w:pPr>
        <w:adjustRightInd w:val="0"/>
        <w:snapToGrid w:val="0"/>
        <w:spacing w:line="360" w:lineRule="auto"/>
        <w:ind w:firstLineChars="200" w:firstLine="480"/>
        <w:rPr>
          <w:sz w:val="24"/>
        </w:rPr>
      </w:pPr>
      <w:r>
        <w:rPr>
          <w:rFonts w:hint="eastAsia"/>
          <w:sz w:val="24"/>
        </w:rPr>
        <w:t>二、木器加工</w:t>
      </w:r>
    </w:p>
    <w:p w:rsidR="00777D73" w:rsidRDefault="00E23B05" w:rsidP="00AA74C0">
      <w:pPr>
        <w:adjustRightInd w:val="0"/>
        <w:snapToGrid w:val="0"/>
        <w:spacing w:line="360" w:lineRule="auto"/>
        <w:ind w:firstLineChars="200" w:firstLine="480"/>
        <w:rPr>
          <w:sz w:val="24"/>
        </w:rPr>
      </w:pPr>
      <w:r>
        <w:rPr>
          <w:rFonts w:hint="eastAsia"/>
          <w:sz w:val="24"/>
        </w:rPr>
        <w:t>木匠工作模型、全套工具模型、墨斗（民国）、线刨子（红木</w:t>
      </w:r>
      <w:r>
        <w:rPr>
          <w:rFonts w:hint="eastAsia"/>
          <w:sz w:val="24"/>
        </w:rPr>
        <w:t xml:space="preserve"> </w:t>
      </w:r>
      <w:r>
        <w:rPr>
          <w:rFonts w:hint="eastAsia"/>
          <w:sz w:val="24"/>
        </w:rPr>
        <w:t>现代）、手木钻（现代）、雕花墨斗（文革）、墨斗（文革）、大墨斗（不详）、木墨斗（玉</w:t>
      </w:r>
      <w:r>
        <w:rPr>
          <w:rFonts w:hint="eastAsia"/>
          <w:sz w:val="24"/>
        </w:rPr>
        <w:t>.</w:t>
      </w:r>
      <w:r>
        <w:rPr>
          <w:rFonts w:hint="eastAsia"/>
          <w:sz w:val="24"/>
        </w:rPr>
        <w:t>石</w:t>
      </w:r>
      <w:r>
        <w:rPr>
          <w:rFonts w:hint="eastAsia"/>
          <w:sz w:val="24"/>
        </w:rPr>
        <w:t>.</w:t>
      </w:r>
      <w:r>
        <w:rPr>
          <w:rFonts w:hint="eastAsia"/>
          <w:sz w:val="24"/>
        </w:rPr>
        <w:t>线</w:t>
      </w:r>
      <w:r>
        <w:rPr>
          <w:rFonts w:hint="eastAsia"/>
          <w:sz w:val="24"/>
        </w:rPr>
        <w:t>.</w:t>
      </w:r>
      <w:r>
        <w:rPr>
          <w:rFonts w:hint="eastAsia"/>
          <w:sz w:val="24"/>
        </w:rPr>
        <w:t>嘴</w:t>
      </w:r>
      <w:r>
        <w:rPr>
          <w:rFonts w:hint="eastAsia"/>
          <w:sz w:val="24"/>
        </w:rPr>
        <w:t xml:space="preserve"> </w:t>
      </w:r>
      <w:r>
        <w:rPr>
          <w:rFonts w:hint="eastAsia"/>
          <w:sz w:val="24"/>
        </w:rPr>
        <w:t>民国）、木斗（不详）、木尺（不详）</w:t>
      </w:r>
    </w:p>
    <w:p w:rsidR="00777D73" w:rsidRDefault="00E23B05" w:rsidP="00AA74C0">
      <w:pPr>
        <w:adjustRightInd w:val="0"/>
        <w:snapToGrid w:val="0"/>
        <w:spacing w:line="360" w:lineRule="auto"/>
        <w:ind w:firstLineChars="200" w:firstLine="482"/>
        <w:rPr>
          <w:rFonts w:ascii="宋体" w:eastAsia="宋体" w:hAnsi="宋体" w:cs="宋体"/>
          <w:b/>
          <w:bCs/>
          <w:sz w:val="24"/>
        </w:rPr>
      </w:pPr>
      <w:r>
        <w:rPr>
          <w:rFonts w:ascii="宋体" w:eastAsia="宋体" w:hAnsi="宋体" w:cs="宋体" w:hint="eastAsia"/>
          <w:b/>
          <w:bCs/>
          <w:sz w:val="24"/>
        </w:rPr>
        <w:t>第四单元</w:t>
      </w:r>
      <w:r>
        <w:rPr>
          <w:rFonts w:ascii="宋体" w:eastAsia="宋体" w:hAnsi="宋体" w:cs="宋体" w:hint="eastAsia"/>
          <w:b/>
          <w:bCs/>
          <w:sz w:val="24"/>
        </w:rPr>
        <w:t xml:space="preserve"> </w:t>
      </w:r>
      <w:r>
        <w:rPr>
          <w:rFonts w:ascii="宋体" w:eastAsia="宋体" w:hAnsi="宋体" w:cs="宋体" w:hint="eastAsia"/>
          <w:b/>
          <w:bCs/>
          <w:sz w:val="24"/>
        </w:rPr>
        <w:t>家用电器</w:t>
      </w:r>
    </w:p>
    <w:p w:rsidR="00777D73" w:rsidRDefault="00E23B05" w:rsidP="00AA74C0">
      <w:pPr>
        <w:adjustRightInd w:val="0"/>
        <w:snapToGrid w:val="0"/>
        <w:spacing w:line="360" w:lineRule="auto"/>
        <w:ind w:firstLineChars="200" w:firstLine="480"/>
        <w:rPr>
          <w:sz w:val="24"/>
        </w:rPr>
      </w:pPr>
      <w:r>
        <w:rPr>
          <w:rFonts w:hint="eastAsia"/>
          <w:sz w:val="24"/>
        </w:rPr>
        <w:t>【单元说明】机器崇拜，在近现代中国，占据重要的地位，从“师夷长技以制夷”到“四个现代化”，都能看到其影子。机器特别是电器普遍地走向家庭日常生活，则是近三十</w:t>
      </w:r>
      <w:r>
        <w:rPr>
          <w:rFonts w:hint="eastAsia"/>
          <w:sz w:val="24"/>
        </w:rPr>
        <w:t>年的事情；三十年前的零星家用电器，从品牌到技术，见证了一个国家工业技术的落后，也见证了一个民族的梦想。</w:t>
      </w:r>
    </w:p>
    <w:p w:rsidR="00777D73" w:rsidRDefault="00E23B05" w:rsidP="00AA74C0">
      <w:pPr>
        <w:adjustRightInd w:val="0"/>
        <w:snapToGrid w:val="0"/>
        <w:spacing w:line="360" w:lineRule="auto"/>
        <w:ind w:firstLineChars="200" w:firstLine="480"/>
        <w:rPr>
          <w:sz w:val="24"/>
        </w:rPr>
      </w:pPr>
      <w:r>
        <w:rPr>
          <w:rFonts w:hint="eastAsia"/>
          <w:sz w:val="24"/>
        </w:rPr>
        <w:t>【陈列品】</w:t>
      </w:r>
    </w:p>
    <w:p w:rsidR="00777D73" w:rsidRDefault="00E23B05" w:rsidP="00AA74C0">
      <w:pPr>
        <w:adjustRightInd w:val="0"/>
        <w:snapToGrid w:val="0"/>
        <w:spacing w:line="360" w:lineRule="auto"/>
        <w:ind w:firstLineChars="200" w:firstLine="480"/>
        <w:rPr>
          <w:sz w:val="24"/>
        </w:rPr>
      </w:pPr>
      <w:r>
        <w:rPr>
          <w:rFonts w:hint="eastAsia"/>
          <w:sz w:val="24"/>
        </w:rPr>
        <w:t>留声机、电话机、打印机、电视机、收音机、手机、手摇油印机、打字机、缝纫机。</w:t>
      </w:r>
    </w:p>
    <w:p w:rsidR="00777D73" w:rsidRDefault="00E23B05" w:rsidP="00AA74C0">
      <w:pPr>
        <w:adjustRightInd w:val="0"/>
        <w:snapToGrid w:val="0"/>
        <w:spacing w:line="360" w:lineRule="auto"/>
        <w:ind w:firstLineChars="200" w:firstLine="480"/>
        <w:rPr>
          <w:sz w:val="24"/>
        </w:rPr>
      </w:pPr>
      <w:r>
        <w:rPr>
          <w:rFonts w:hint="eastAsia"/>
          <w:sz w:val="24"/>
        </w:rPr>
        <w:t>[</w:t>
      </w:r>
      <w:r>
        <w:rPr>
          <w:rFonts w:hint="eastAsia"/>
          <w:sz w:val="24"/>
        </w:rPr>
        <w:t>留声机</w:t>
      </w:r>
      <w:r>
        <w:rPr>
          <w:rFonts w:hint="eastAsia"/>
          <w:sz w:val="24"/>
        </w:rPr>
        <w:t>]</w:t>
      </w:r>
      <w:r>
        <w:rPr>
          <w:rFonts w:hint="eastAsia"/>
          <w:sz w:val="24"/>
        </w:rPr>
        <w:t>留声机是一种原始放音装置，其声音储存在以声学方法在唱片</w:t>
      </w:r>
      <w:r>
        <w:rPr>
          <w:rFonts w:hint="eastAsia"/>
          <w:sz w:val="24"/>
        </w:rPr>
        <w:t>(</w:t>
      </w:r>
      <w:r>
        <w:rPr>
          <w:rFonts w:hint="eastAsia"/>
          <w:sz w:val="24"/>
        </w:rPr>
        <w:t>圆盘</w:t>
      </w:r>
      <w:r>
        <w:rPr>
          <w:rFonts w:hint="eastAsia"/>
          <w:sz w:val="24"/>
        </w:rPr>
        <w:t>)</w:t>
      </w:r>
      <w:r>
        <w:rPr>
          <w:rFonts w:hint="eastAsia"/>
          <w:sz w:val="24"/>
        </w:rPr>
        <w:t>平面上刻出的弧形刻槽内。唱片置于转台上，在唱针之下旋转。留声机唱片能较简易地大量复制，放音时间也比大多数筒形录音介质长，因此，留声机被称为爱迪生最伟大的发明之一。</w:t>
      </w:r>
    </w:p>
    <w:p w:rsidR="00777D73" w:rsidRDefault="00E23B05" w:rsidP="00AA74C0">
      <w:pPr>
        <w:adjustRightInd w:val="0"/>
        <w:snapToGrid w:val="0"/>
        <w:spacing w:line="360" w:lineRule="auto"/>
        <w:ind w:firstLineChars="200" w:firstLine="480"/>
        <w:rPr>
          <w:sz w:val="24"/>
        </w:rPr>
      </w:pPr>
      <w:r>
        <w:rPr>
          <w:rFonts w:hint="eastAsia"/>
          <w:sz w:val="24"/>
        </w:rPr>
        <w:t>[</w:t>
      </w:r>
      <w:r>
        <w:rPr>
          <w:rFonts w:hint="eastAsia"/>
          <w:sz w:val="24"/>
        </w:rPr>
        <w:t>油印机</w:t>
      </w:r>
      <w:r>
        <w:rPr>
          <w:rFonts w:hint="eastAsia"/>
          <w:sz w:val="24"/>
        </w:rPr>
        <w:t>]</w:t>
      </w:r>
      <w:r>
        <w:rPr>
          <w:rFonts w:hint="eastAsia"/>
          <w:sz w:val="24"/>
        </w:rPr>
        <w:t>油印机技术是英国</w:t>
      </w:r>
      <w:r>
        <w:rPr>
          <w:rFonts w:hint="eastAsia"/>
          <w:sz w:val="24"/>
        </w:rPr>
        <w:t>GESTETENR</w:t>
      </w:r>
      <w:r>
        <w:rPr>
          <w:rFonts w:hint="eastAsia"/>
          <w:sz w:val="24"/>
        </w:rPr>
        <w:t>公司一百年前发明。过去的一百多年</w:t>
      </w:r>
      <w:r>
        <w:rPr>
          <w:rFonts w:hint="eastAsia"/>
          <w:sz w:val="24"/>
        </w:rPr>
        <w:lastRenderedPageBreak/>
        <w:t>以来，蜡纸制造材料和印刷过程一直不断在改善。到五十年代，研制出双滚筒油印机。</w:t>
      </w:r>
    </w:p>
    <w:p w:rsidR="00777D73" w:rsidRDefault="00E23B05" w:rsidP="00AA74C0">
      <w:pPr>
        <w:adjustRightInd w:val="0"/>
        <w:snapToGrid w:val="0"/>
        <w:spacing w:line="360" w:lineRule="auto"/>
        <w:ind w:firstLineChars="200" w:firstLine="482"/>
        <w:rPr>
          <w:b/>
          <w:bCs/>
          <w:sz w:val="24"/>
        </w:rPr>
      </w:pPr>
      <w:r>
        <w:rPr>
          <w:rFonts w:hint="eastAsia"/>
          <w:b/>
          <w:bCs/>
          <w:sz w:val="24"/>
        </w:rPr>
        <w:t>第五单元</w:t>
      </w:r>
      <w:r>
        <w:rPr>
          <w:rFonts w:hint="eastAsia"/>
          <w:b/>
          <w:bCs/>
          <w:sz w:val="24"/>
        </w:rPr>
        <w:t xml:space="preserve"> </w:t>
      </w:r>
      <w:r>
        <w:rPr>
          <w:rFonts w:hint="eastAsia"/>
          <w:b/>
          <w:bCs/>
          <w:sz w:val="24"/>
        </w:rPr>
        <w:t>红色往事</w:t>
      </w:r>
    </w:p>
    <w:p w:rsidR="00777D73" w:rsidRDefault="00E23B05" w:rsidP="00AA74C0">
      <w:pPr>
        <w:adjustRightInd w:val="0"/>
        <w:snapToGrid w:val="0"/>
        <w:spacing w:line="360" w:lineRule="auto"/>
        <w:ind w:firstLineChars="200" w:firstLine="480"/>
        <w:rPr>
          <w:sz w:val="24"/>
        </w:rPr>
      </w:pPr>
      <w:r>
        <w:rPr>
          <w:rFonts w:hint="eastAsia"/>
          <w:sz w:val="24"/>
        </w:rPr>
        <w:t>【单元说明】红色往事，曾是一代人的记忆，与革命有关，与毛泽东有关，到最后甚至与日常生活有关。展示这部分记忆，并不容易，从红宝书、像章、语录、锦旗、宣传画到结婚证书、小人书、户口本，撷取记忆中的几个片段，以示对往事的珍重。前事不忘后事之师！</w:t>
      </w:r>
    </w:p>
    <w:p w:rsidR="00777D73" w:rsidRDefault="00E23B05" w:rsidP="00AA74C0">
      <w:pPr>
        <w:adjustRightInd w:val="0"/>
        <w:snapToGrid w:val="0"/>
        <w:spacing w:line="360" w:lineRule="auto"/>
        <w:ind w:firstLineChars="200" w:firstLine="480"/>
        <w:rPr>
          <w:sz w:val="24"/>
        </w:rPr>
      </w:pPr>
      <w:r>
        <w:rPr>
          <w:rFonts w:hint="eastAsia"/>
          <w:sz w:val="24"/>
        </w:rPr>
        <w:t xml:space="preserve">  </w:t>
      </w:r>
      <w:r>
        <w:rPr>
          <w:rFonts w:hint="eastAsia"/>
          <w:sz w:val="24"/>
        </w:rPr>
        <w:t>【陈列品】</w:t>
      </w:r>
    </w:p>
    <w:p w:rsidR="00777D73" w:rsidRDefault="00E23B05" w:rsidP="00AA74C0">
      <w:pPr>
        <w:adjustRightInd w:val="0"/>
        <w:snapToGrid w:val="0"/>
        <w:spacing w:line="360" w:lineRule="auto"/>
        <w:ind w:firstLineChars="200" w:firstLine="480"/>
        <w:rPr>
          <w:sz w:val="24"/>
        </w:rPr>
      </w:pPr>
      <w:r>
        <w:rPr>
          <w:rFonts w:hint="eastAsia"/>
          <w:sz w:val="24"/>
        </w:rPr>
        <w:t xml:space="preserve">   </w:t>
      </w:r>
      <w:r>
        <w:rPr>
          <w:rFonts w:hint="eastAsia"/>
          <w:sz w:val="24"/>
        </w:rPr>
        <w:t>刺绣（毛泽东像</w:t>
      </w:r>
      <w:r>
        <w:rPr>
          <w:rFonts w:hint="eastAsia"/>
          <w:sz w:val="24"/>
        </w:rPr>
        <w:t>2</w:t>
      </w:r>
      <w:r>
        <w:rPr>
          <w:rFonts w:hint="eastAsia"/>
          <w:sz w:val="24"/>
        </w:rPr>
        <w:t>副</w:t>
      </w:r>
      <w:r>
        <w:rPr>
          <w:rFonts w:hint="eastAsia"/>
          <w:sz w:val="24"/>
        </w:rPr>
        <w:t xml:space="preserve"> </w:t>
      </w:r>
      <w:r>
        <w:rPr>
          <w:rFonts w:hint="eastAsia"/>
          <w:sz w:val="24"/>
        </w:rPr>
        <w:t>）</w:t>
      </w:r>
      <w:r>
        <w:rPr>
          <w:rFonts w:hint="eastAsia"/>
          <w:sz w:val="24"/>
        </w:rPr>
        <w:t xml:space="preserve"> </w:t>
      </w:r>
      <w:r>
        <w:rPr>
          <w:rFonts w:hint="eastAsia"/>
          <w:sz w:val="24"/>
        </w:rPr>
        <w:t>锦旗</w:t>
      </w:r>
      <w:r>
        <w:rPr>
          <w:rFonts w:hint="eastAsia"/>
          <w:sz w:val="24"/>
        </w:rPr>
        <w:t>3</w:t>
      </w:r>
      <w:r>
        <w:rPr>
          <w:rFonts w:hint="eastAsia"/>
          <w:sz w:val="24"/>
        </w:rPr>
        <w:t>幅（激励斗志；人民屏障：抗美援朝：像章、奖状（</w:t>
      </w:r>
      <w:r>
        <w:rPr>
          <w:rFonts w:hint="eastAsia"/>
          <w:sz w:val="24"/>
        </w:rPr>
        <w:t>2</w:t>
      </w:r>
      <w:r>
        <w:rPr>
          <w:rFonts w:hint="eastAsia"/>
          <w:sz w:val="24"/>
        </w:rPr>
        <w:t>张）、结婚证书、订婚贴、红宝书、介绍信、小人书宣传画、户口本、毛主席语录。</w:t>
      </w:r>
    </w:p>
    <w:p w:rsidR="00777D73" w:rsidRDefault="00E23B05" w:rsidP="00AA74C0">
      <w:pPr>
        <w:adjustRightInd w:val="0"/>
        <w:snapToGrid w:val="0"/>
        <w:spacing w:line="360" w:lineRule="auto"/>
        <w:ind w:firstLineChars="200" w:firstLine="480"/>
        <w:rPr>
          <w:sz w:val="24"/>
        </w:rPr>
      </w:pPr>
      <w:r>
        <w:rPr>
          <w:rFonts w:hint="eastAsia"/>
          <w:sz w:val="24"/>
        </w:rPr>
        <w:t>[</w:t>
      </w:r>
      <w:r>
        <w:rPr>
          <w:rFonts w:hint="eastAsia"/>
          <w:sz w:val="24"/>
        </w:rPr>
        <w:t>毛主席经典语录</w:t>
      </w:r>
      <w:r>
        <w:rPr>
          <w:rFonts w:hint="eastAsia"/>
          <w:sz w:val="24"/>
        </w:rPr>
        <w:t>]</w:t>
      </w:r>
    </w:p>
    <w:p w:rsidR="00777D73" w:rsidRDefault="00E23B05" w:rsidP="00AA74C0">
      <w:pPr>
        <w:numPr>
          <w:ilvl w:val="0"/>
          <w:numId w:val="2"/>
        </w:numPr>
        <w:adjustRightInd w:val="0"/>
        <w:snapToGrid w:val="0"/>
        <w:spacing w:line="360" w:lineRule="auto"/>
        <w:ind w:firstLineChars="200" w:firstLine="480"/>
        <w:rPr>
          <w:sz w:val="24"/>
        </w:rPr>
      </w:pPr>
      <w:r>
        <w:rPr>
          <w:rFonts w:hint="eastAsia"/>
          <w:sz w:val="24"/>
        </w:rPr>
        <w:t>文明其精神，野蛮其体魄</w:t>
      </w:r>
      <w:r>
        <w:rPr>
          <w:rFonts w:hint="eastAsia"/>
          <w:sz w:val="24"/>
        </w:rPr>
        <w:t>!</w:t>
      </w:r>
    </w:p>
    <w:p w:rsidR="00777D73" w:rsidRDefault="00E23B05" w:rsidP="00AA74C0">
      <w:pPr>
        <w:numPr>
          <w:ilvl w:val="0"/>
          <w:numId w:val="2"/>
        </w:numPr>
        <w:adjustRightInd w:val="0"/>
        <w:snapToGrid w:val="0"/>
        <w:spacing w:line="360" w:lineRule="auto"/>
        <w:ind w:firstLineChars="200" w:firstLine="480"/>
        <w:rPr>
          <w:sz w:val="24"/>
        </w:rPr>
      </w:pPr>
      <w:r>
        <w:rPr>
          <w:rFonts w:hint="eastAsia"/>
          <w:sz w:val="24"/>
        </w:rPr>
        <w:t>自信人生二百年，会当击水三千里</w:t>
      </w:r>
      <w:r>
        <w:rPr>
          <w:rFonts w:hint="eastAsia"/>
          <w:sz w:val="24"/>
        </w:rPr>
        <w:t>!</w:t>
      </w:r>
    </w:p>
    <w:p w:rsidR="00777D73" w:rsidRDefault="00E23B05" w:rsidP="00AA74C0">
      <w:pPr>
        <w:numPr>
          <w:ilvl w:val="0"/>
          <w:numId w:val="2"/>
        </w:numPr>
        <w:adjustRightInd w:val="0"/>
        <w:snapToGrid w:val="0"/>
        <w:spacing w:line="360" w:lineRule="auto"/>
        <w:ind w:firstLineChars="200" w:firstLine="480"/>
        <w:rPr>
          <w:sz w:val="24"/>
        </w:rPr>
      </w:pPr>
      <w:r>
        <w:rPr>
          <w:rFonts w:hint="eastAsia"/>
          <w:sz w:val="24"/>
        </w:rPr>
        <w:t>在战略上要藐视敌人，在战术上要重视敌人</w:t>
      </w:r>
    </w:p>
    <w:p w:rsidR="00777D73" w:rsidRDefault="00E23B05" w:rsidP="00AA74C0">
      <w:pPr>
        <w:numPr>
          <w:ilvl w:val="0"/>
          <w:numId w:val="2"/>
        </w:numPr>
        <w:adjustRightInd w:val="0"/>
        <w:snapToGrid w:val="0"/>
        <w:spacing w:line="360" w:lineRule="auto"/>
        <w:ind w:firstLineChars="200" w:firstLine="480"/>
        <w:rPr>
          <w:sz w:val="24"/>
        </w:rPr>
      </w:pPr>
      <w:r>
        <w:rPr>
          <w:rFonts w:hint="eastAsia"/>
          <w:sz w:val="24"/>
        </w:rPr>
        <w:t>世界是你们的，也是我们的，但是归根结底是你们的。你们青年人朝气蓬勃，正在兴旺时期，好像早晨八九点钟的太阳。希望寄托在你们身上</w:t>
      </w:r>
      <w:r>
        <w:rPr>
          <w:rFonts w:hint="eastAsia"/>
          <w:sz w:val="24"/>
        </w:rPr>
        <w:t>!</w:t>
      </w:r>
    </w:p>
    <w:p w:rsidR="00777D73" w:rsidRDefault="00E23B05" w:rsidP="00AA74C0">
      <w:pPr>
        <w:numPr>
          <w:ilvl w:val="0"/>
          <w:numId w:val="2"/>
        </w:numPr>
        <w:adjustRightInd w:val="0"/>
        <w:snapToGrid w:val="0"/>
        <w:spacing w:line="360" w:lineRule="auto"/>
        <w:ind w:firstLineChars="200" w:firstLine="480"/>
        <w:rPr>
          <w:sz w:val="24"/>
        </w:rPr>
      </w:pPr>
      <w:r>
        <w:rPr>
          <w:rFonts w:hint="eastAsia"/>
          <w:sz w:val="24"/>
        </w:rPr>
        <w:t>当正确的政策方针制定之后，干部是关键</w:t>
      </w:r>
      <w:r>
        <w:rPr>
          <w:rFonts w:hint="eastAsia"/>
          <w:sz w:val="24"/>
        </w:rPr>
        <w:t>!</w:t>
      </w:r>
    </w:p>
    <w:p w:rsidR="00777D73" w:rsidRDefault="00E23B05" w:rsidP="00AA74C0">
      <w:pPr>
        <w:numPr>
          <w:ilvl w:val="0"/>
          <w:numId w:val="2"/>
        </w:numPr>
        <w:adjustRightInd w:val="0"/>
        <w:snapToGrid w:val="0"/>
        <w:spacing w:line="360" w:lineRule="auto"/>
        <w:ind w:firstLineChars="200" w:firstLine="480"/>
        <w:rPr>
          <w:sz w:val="24"/>
        </w:rPr>
      </w:pPr>
      <w:r>
        <w:rPr>
          <w:rFonts w:hint="eastAsia"/>
          <w:sz w:val="24"/>
        </w:rPr>
        <w:t>哪里有压迫，哪里就有反抗</w:t>
      </w:r>
      <w:r>
        <w:rPr>
          <w:rFonts w:hint="eastAsia"/>
          <w:sz w:val="24"/>
        </w:rPr>
        <w:t>!</w:t>
      </w:r>
    </w:p>
    <w:p w:rsidR="00777D73" w:rsidRDefault="00E23B05" w:rsidP="00AA74C0">
      <w:pPr>
        <w:adjustRightInd w:val="0"/>
        <w:snapToGrid w:val="0"/>
        <w:spacing w:line="360" w:lineRule="auto"/>
        <w:ind w:leftChars="200" w:left="420"/>
        <w:rPr>
          <w:sz w:val="24"/>
        </w:rPr>
      </w:pPr>
      <w:r>
        <w:rPr>
          <w:rFonts w:hint="eastAsia"/>
          <w:sz w:val="24"/>
        </w:rPr>
        <w:t xml:space="preserve"> 7. </w:t>
      </w:r>
      <w:r>
        <w:rPr>
          <w:rFonts w:hint="eastAsia"/>
          <w:sz w:val="24"/>
        </w:rPr>
        <w:t>鸡蛋因适当的温度而变化为鸡，</w:t>
      </w:r>
      <w:r>
        <w:rPr>
          <w:rFonts w:hint="eastAsia"/>
          <w:sz w:val="24"/>
        </w:rPr>
        <w:t>但温度不能使石头变为鸡。</w:t>
      </w:r>
    </w:p>
    <w:p w:rsidR="00777D73" w:rsidRDefault="00E23B05">
      <w:pPr>
        <w:adjustRightInd w:val="0"/>
        <w:snapToGrid w:val="0"/>
        <w:spacing w:line="360" w:lineRule="auto"/>
        <w:rPr>
          <w:sz w:val="24"/>
        </w:rPr>
      </w:pPr>
      <w:r>
        <w:rPr>
          <w:rFonts w:hint="eastAsia"/>
          <w:sz w:val="24"/>
        </w:rPr>
        <w:t xml:space="preserve">    8. </w:t>
      </w:r>
      <w:r>
        <w:rPr>
          <w:rFonts w:hint="eastAsia"/>
          <w:sz w:val="24"/>
        </w:rPr>
        <w:t>学习的敌人是自己的满足，要认真学习一点东西，必须从不自满开始</w:t>
      </w:r>
      <w:r>
        <w:rPr>
          <w:rFonts w:hint="eastAsia"/>
          <w:sz w:val="24"/>
        </w:rPr>
        <w:t>!</w:t>
      </w:r>
    </w:p>
    <w:p w:rsidR="00777D73" w:rsidRDefault="00E23B05">
      <w:pPr>
        <w:adjustRightInd w:val="0"/>
        <w:snapToGrid w:val="0"/>
        <w:spacing w:line="360" w:lineRule="auto"/>
        <w:rPr>
          <w:sz w:val="24"/>
        </w:rPr>
      </w:pPr>
      <w:r>
        <w:rPr>
          <w:rFonts w:hint="eastAsia"/>
          <w:sz w:val="24"/>
        </w:rPr>
        <w:t xml:space="preserve">    9. </w:t>
      </w:r>
      <w:r>
        <w:rPr>
          <w:rFonts w:hint="eastAsia"/>
          <w:sz w:val="24"/>
        </w:rPr>
        <w:t>雄关漫道真如铁，而今迈步从头越</w:t>
      </w:r>
      <w:r>
        <w:rPr>
          <w:rFonts w:hint="eastAsia"/>
          <w:sz w:val="24"/>
        </w:rPr>
        <w:t>!</w:t>
      </w:r>
    </w:p>
    <w:p w:rsidR="00777D73" w:rsidRDefault="00E23B05">
      <w:pPr>
        <w:adjustRightInd w:val="0"/>
        <w:snapToGrid w:val="0"/>
        <w:spacing w:line="360" w:lineRule="auto"/>
        <w:rPr>
          <w:sz w:val="24"/>
        </w:rPr>
      </w:pPr>
      <w:r>
        <w:rPr>
          <w:rFonts w:hint="eastAsia"/>
          <w:sz w:val="24"/>
        </w:rPr>
        <w:t xml:space="preserve">    10. </w:t>
      </w:r>
      <w:r>
        <w:rPr>
          <w:rFonts w:hint="eastAsia"/>
          <w:sz w:val="24"/>
        </w:rPr>
        <w:t>不管风吹浪打，胜似闲庭信步</w:t>
      </w:r>
      <w:r>
        <w:rPr>
          <w:rFonts w:hint="eastAsia"/>
          <w:sz w:val="24"/>
        </w:rPr>
        <w:t>!</w:t>
      </w:r>
    </w:p>
    <w:p w:rsidR="00777D73" w:rsidRDefault="00E23B05" w:rsidP="00AA74C0">
      <w:pPr>
        <w:adjustRightInd w:val="0"/>
        <w:snapToGrid w:val="0"/>
        <w:spacing w:line="360" w:lineRule="auto"/>
        <w:ind w:firstLineChars="200" w:firstLine="562"/>
        <w:rPr>
          <w:b/>
          <w:bCs/>
          <w:sz w:val="28"/>
          <w:szCs w:val="28"/>
        </w:rPr>
      </w:pPr>
      <w:r>
        <w:rPr>
          <w:rFonts w:hint="eastAsia"/>
          <w:b/>
          <w:bCs/>
          <w:sz w:val="28"/>
          <w:szCs w:val="28"/>
        </w:rPr>
        <w:t>第三展厅</w:t>
      </w:r>
    </w:p>
    <w:p w:rsidR="00777D73" w:rsidRDefault="00E23B05" w:rsidP="00AA74C0">
      <w:pPr>
        <w:adjustRightInd w:val="0"/>
        <w:snapToGrid w:val="0"/>
        <w:spacing w:line="360" w:lineRule="auto"/>
        <w:ind w:firstLineChars="200" w:firstLine="480"/>
        <w:rPr>
          <w:sz w:val="24"/>
        </w:rPr>
      </w:pPr>
      <w:r>
        <w:rPr>
          <w:rFonts w:hint="eastAsia"/>
          <w:sz w:val="24"/>
        </w:rPr>
        <w:t>【文字说明】</w:t>
      </w:r>
      <w:r>
        <w:rPr>
          <w:rFonts w:hint="eastAsia"/>
          <w:sz w:val="24"/>
        </w:rPr>
        <w:t xml:space="preserve"> </w:t>
      </w:r>
      <w:r>
        <w:rPr>
          <w:rFonts w:hint="eastAsia"/>
          <w:sz w:val="24"/>
        </w:rPr>
        <w:t>泰山因其特殊地理位置，备受贤圣帝王礼遇，秦汉以来帝王封禅活动频繁，激活了泰山及周边地区的经济活动。伴随时代变迁，泰山地方的经济贸易有了进一步发展，民众日常生活渐次丰富，宋明以来的庙会和集市便是这一活动的侧影。</w:t>
      </w:r>
    </w:p>
    <w:p w:rsidR="00777D73" w:rsidRDefault="00E23B05" w:rsidP="00AA74C0">
      <w:pPr>
        <w:adjustRightInd w:val="0"/>
        <w:snapToGrid w:val="0"/>
        <w:spacing w:line="360" w:lineRule="auto"/>
        <w:ind w:firstLineChars="200" w:firstLine="482"/>
        <w:rPr>
          <w:b/>
          <w:bCs/>
          <w:sz w:val="24"/>
        </w:rPr>
      </w:pPr>
      <w:r>
        <w:rPr>
          <w:rFonts w:hint="eastAsia"/>
          <w:b/>
          <w:bCs/>
          <w:sz w:val="24"/>
        </w:rPr>
        <w:t>第一单元</w:t>
      </w:r>
      <w:r>
        <w:rPr>
          <w:rFonts w:hint="eastAsia"/>
          <w:b/>
          <w:bCs/>
          <w:sz w:val="24"/>
        </w:rPr>
        <w:t xml:space="preserve"> </w:t>
      </w:r>
      <w:r>
        <w:rPr>
          <w:rFonts w:hint="eastAsia"/>
          <w:b/>
          <w:bCs/>
          <w:sz w:val="24"/>
        </w:rPr>
        <w:t>商贸展示</w:t>
      </w:r>
    </w:p>
    <w:p w:rsidR="00777D73" w:rsidRDefault="00E23B05" w:rsidP="00AA74C0">
      <w:pPr>
        <w:adjustRightInd w:val="0"/>
        <w:snapToGrid w:val="0"/>
        <w:spacing w:line="360" w:lineRule="auto"/>
        <w:ind w:firstLineChars="200" w:firstLine="480"/>
        <w:rPr>
          <w:sz w:val="24"/>
        </w:rPr>
      </w:pPr>
      <w:r>
        <w:rPr>
          <w:rFonts w:hint="eastAsia"/>
          <w:sz w:val="24"/>
        </w:rPr>
        <w:t>【单元说明】一直以来，泰山地方商贸活动主要以城镇里面的固定店</w:t>
      </w:r>
      <w:r>
        <w:rPr>
          <w:rFonts w:hint="eastAsia"/>
          <w:sz w:val="24"/>
        </w:rPr>
        <w:t>铺、定</w:t>
      </w:r>
      <w:r>
        <w:rPr>
          <w:rFonts w:hint="eastAsia"/>
          <w:sz w:val="24"/>
        </w:rPr>
        <w:lastRenderedPageBreak/>
        <w:t>期庙会和集市为主体，经营者由土著和外来商人构成。庙会一般持续数日，集市有约定日期，或三天或五天一集，通常“日中为市”，</w:t>
      </w:r>
      <w:r>
        <w:rPr>
          <w:rFonts w:hint="eastAsia"/>
          <w:sz w:val="24"/>
        </w:rPr>
        <w:t xml:space="preserve"> </w:t>
      </w:r>
      <w:r>
        <w:rPr>
          <w:rFonts w:hint="eastAsia"/>
          <w:sz w:val="24"/>
        </w:rPr>
        <w:t>午后即散，届时附近乡民及远道香客汇聚一起，交换所需，互通有无。交易商品包括香客进香物品、生活日用、食品以及泰山地方特产。</w:t>
      </w:r>
    </w:p>
    <w:p w:rsidR="00777D73" w:rsidRDefault="00E23B05" w:rsidP="00AA74C0">
      <w:pPr>
        <w:adjustRightInd w:val="0"/>
        <w:snapToGrid w:val="0"/>
        <w:spacing w:line="360" w:lineRule="auto"/>
        <w:ind w:firstLineChars="200" w:firstLine="480"/>
        <w:rPr>
          <w:sz w:val="24"/>
        </w:rPr>
      </w:pPr>
      <w:r>
        <w:rPr>
          <w:rFonts w:hint="eastAsia"/>
          <w:sz w:val="24"/>
        </w:rPr>
        <w:t>一、泰山庙会</w:t>
      </w:r>
    </w:p>
    <w:p w:rsidR="00777D73" w:rsidRDefault="00E23B05" w:rsidP="00AA74C0">
      <w:pPr>
        <w:adjustRightInd w:val="0"/>
        <w:snapToGrid w:val="0"/>
        <w:spacing w:line="360" w:lineRule="auto"/>
        <w:ind w:firstLineChars="200" w:firstLine="480"/>
        <w:rPr>
          <w:sz w:val="24"/>
        </w:rPr>
      </w:pPr>
      <w:r>
        <w:rPr>
          <w:rFonts w:hint="eastAsia"/>
          <w:sz w:val="24"/>
        </w:rPr>
        <w:t>庙市：如清乾隆时唐仲冕《岱览》卷六《总览三·岱庙下》述庙会称：“每当祈赛云集，布幕连肆，百剧杂陈。”明末张岱《岱志》：“货郎扇客，错杂其间，交易者多女人稚子。”</w:t>
      </w:r>
    </w:p>
    <w:p w:rsidR="00777D73" w:rsidRDefault="00E23B05" w:rsidP="00AA74C0">
      <w:pPr>
        <w:adjustRightInd w:val="0"/>
        <w:snapToGrid w:val="0"/>
        <w:spacing w:line="360" w:lineRule="auto"/>
        <w:ind w:firstLineChars="200" w:firstLine="480"/>
        <w:rPr>
          <w:sz w:val="24"/>
        </w:rPr>
      </w:pPr>
      <w:r>
        <w:rPr>
          <w:rFonts w:hint="eastAsia"/>
          <w:sz w:val="24"/>
        </w:rPr>
        <w:t>泰山庙会滥觞于唐，定制于宋，鼎盛于明清，衰落于民国。宋代东岳庙会成为庆祝泰山神生日的专题活动，明代增加了奉祀碧霞元君。随着东岳大帝和碧霞元君影响的扩大，前来朝拜进香的人越来越多，这些人被称为“香客”。香客增多时，香社便应运而生。“香社”又称“香会”，主事人被称为“会首”，“社首”或“香首”“香主”。</w:t>
      </w:r>
    </w:p>
    <w:p w:rsidR="00777D73" w:rsidRDefault="00E23B05" w:rsidP="00AA74C0">
      <w:pPr>
        <w:adjustRightInd w:val="0"/>
        <w:snapToGrid w:val="0"/>
        <w:spacing w:line="360" w:lineRule="auto"/>
        <w:ind w:firstLineChars="200" w:firstLine="480"/>
        <w:rPr>
          <w:sz w:val="24"/>
        </w:rPr>
      </w:pPr>
      <w:r>
        <w:rPr>
          <w:rFonts w:hint="eastAsia"/>
          <w:sz w:val="24"/>
        </w:rPr>
        <w:t>《泰山神启跸回銮图》全图长</w:t>
      </w:r>
      <w:r>
        <w:rPr>
          <w:rFonts w:hint="eastAsia"/>
          <w:sz w:val="24"/>
        </w:rPr>
        <w:t>62</w:t>
      </w:r>
      <w:r>
        <w:rPr>
          <w:rFonts w:hint="eastAsia"/>
          <w:sz w:val="24"/>
        </w:rPr>
        <w:t>米，高</w:t>
      </w:r>
      <w:r>
        <w:rPr>
          <w:rFonts w:hint="eastAsia"/>
          <w:sz w:val="24"/>
        </w:rPr>
        <w:t>3.30</w:t>
      </w:r>
      <w:r>
        <w:rPr>
          <w:rFonts w:hint="eastAsia"/>
          <w:sz w:val="24"/>
        </w:rPr>
        <w:t>米，生动地描绘了东岳大帝出巡和返回的壮观场面。《泰山神启跸回銮图》壁画以大殿分门为界，分为东西两部分：东半部为“启跸”，西半部为“回銮”。《启跸图》中泰山神端坐于四轮</w:t>
      </w:r>
      <w:r>
        <w:rPr>
          <w:rFonts w:hint="eastAsia"/>
          <w:sz w:val="24"/>
        </w:rPr>
        <w:t>六马大辇之上，旒冕龙袍，端庄威严。前有泰山三郎与延禧真人，各乘轿侍行。大辇四周文武百官，前簇后拥。《回銮图》所绘场景与“启跸”相同，仅增加二夜叉抬虎和骆驼驮卷宗，以示出巡圆满成功。整个画面共计</w:t>
      </w:r>
      <w:r>
        <w:rPr>
          <w:rFonts w:hint="eastAsia"/>
          <w:sz w:val="24"/>
        </w:rPr>
        <w:t>666</w:t>
      </w:r>
      <w:r>
        <w:rPr>
          <w:rFonts w:hint="eastAsia"/>
          <w:sz w:val="24"/>
        </w:rPr>
        <w:t>人，其装束、仪态无一雷同。现代著名美术史家俞剑华先生更给壁画以高度的评价：“像这样伟大精密丰富的壁画绝非现代画家们所能措手，这样的构图也绝非现代画家们所能想象”，“在美术史、绘画史、壁画史上均有它的地位”。当然关于壁画的具体绘制年代，学界尚未有定论。</w:t>
      </w:r>
    </w:p>
    <w:p w:rsidR="00777D73" w:rsidRDefault="00E23B05" w:rsidP="00AA74C0">
      <w:pPr>
        <w:adjustRightInd w:val="0"/>
        <w:snapToGrid w:val="0"/>
        <w:spacing w:line="360" w:lineRule="auto"/>
        <w:ind w:firstLineChars="200" w:firstLine="480"/>
        <w:rPr>
          <w:sz w:val="24"/>
        </w:rPr>
      </w:pPr>
      <w:r>
        <w:rPr>
          <w:rFonts w:hint="eastAsia"/>
          <w:sz w:val="24"/>
        </w:rPr>
        <w:t>3.</w:t>
      </w:r>
      <w:r>
        <w:rPr>
          <w:rFonts w:hint="eastAsia"/>
          <w:sz w:val="24"/>
        </w:rPr>
        <w:t>庙会游艺</w:t>
      </w:r>
    </w:p>
    <w:p w:rsidR="00777D73" w:rsidRDefault="00E23B05" w:rsidP="00AA74C0">
      <w:pPr>
        <w:adjustRightInd w:val="0"/>
        <w:snapToGrid w:val="0"/>
        <w:spacing w:line="360" w:lineRule="auto"/>
        <w:ind w:firstLineChars="200" w:firstLine="480"/>
        <w:rPr>
          <w:sz w:val="24"/>
        </w:rPr>
      </w:pPr>
      <w:r>
        <w:rPr>
          <w:rFonts w:hint="eastAsia"/>
          <w:sz w:val="24"/>
        </w:rPr>
        <w:t>宋代随着东岳庙会的定型，种种庙会活动与风俗不断产</w:t>
      </w:r>
      <w:r>
        <w:rPr>
          <w:rFonts w:hint="eastAsia"/>
          <w:sz w:val="24"/>
        </w:rPr>
        <w:t>生，最为著名的当属《水浒传》中所描写的“岳庙打擂”。明清以来，娱乐与商贸更是成为庙会的主流。在明代之时，与宋代相同，岱庙内尚有著名的“相扑”活动，并很盛行。庙内“相扑台四五”，“斗鸡蹴踘”，传统的庙会活动可见于文字记载。清末民国之时，戏曲、曲艺、杂耍成为庙会中主要的娱乐活动泰山民间曲艺就得益于泰山东岳庙会，素有“书山曲海”之称。庙会期间是曲艺演出的黄金季节，在此演出的</w:t>
      </w:r>
      <w:r>
        <w:rPr>
          <w:rFonts w:hint="eastAsia"/>
          <w:sz w:val="24"/>
        </w:rPr>
        <w:lastRenderedPageBreak/>
        <w:t>少则六七档，多则十几档，一般从早上八点至晚上十点多。每到天一亮，岱庙内的戏台、书场及各种武术杂技即有演出，直至深夜方散。岱庙于清末民国初，先后</w:t>
      </w:r>
      <w:r>
        <w:rPr>
          <w:rFonts w:hint="eastAsia"/>
          <w:sz w:val="24"/>
        </w:rPr>
        <w:t>在配天门、仁安门的西神门、天贶殿、后寝宫等地设有戏台。另外还有皮影戏、拉洋片、玩大箱等多种娱乐形式。</w:t>
      </w:r>
    </w:p>
    <w:p w:rsidR="00777D73" w:rsidRDefault="00E23B05" w:rsidP="00AA74C0">
      <w:pPr>
        <w:adjustRightInd w:val="0"/>
        <w:snapToGrid w:val="0"/>
        <w:spacing w:line="360" w:lineRule="auto"/>
        <w:ind w:firstLineChars="200" w:firstLine="480"/>
        <w:rPr>
          <w:sz w:val="24"/>
        </w:rPr>
      </w:pPr>
      <w:r>
        <w:rPr>
          <w:rFonts w:hint="eastAsia"/>
          <w:sz w:val="24"/>
        </w:rPr>
        <w:t>4</w:t>
      </w:r>
      <w:r>
        <w:rPr>
          <w:rFonts w:hint="eastAsia"/>
          <w:sz w:val="24"/>
        </w:rPr>
        <w:t>．庙会商贸活动</w:t>
      </w:r>
    </w:p>
    <w:p w:rsidR="00777D73" w:rsidRDefault="00E23B05" w:rsidP="00AA74C0">
      <w:pPr>
        <w:adjustRightInd w:val="0"/>
        <w:snapToGrid w:val="0"/>
        <w:spacing w:line="360" w:lineRule="auto"/>
        <w:ind w:firstLineChars="200" w:firstLine="480"/>
        <w:rPr>
          <w:sz w:val="24"/>
        </w:rPr>
      </w:pPr>
      <w:r>
        <w:rPr>
          <w:rFonts w:hint="eastAsia"/>
          <w:sz w:val="24"/>
        </w:rPr>
        <w:t>宋代的泰山东岳庙会已非常热闹，《水浒传》第七十四回描写道“原来庙上好生热闹，不算一百二十行经商买卖，只客店也有一千四五百家，延请天下香客。到菩萨圣节之时，也没有安着人处，许多客店都歇满了。”《醒世姻缘传》第六十八回描述到：“四月十八（泰山）顶上奶奶的圣诞，……这是哄动二十合属的人烟，天下的货物都来赶会，卖的衣服、首饰、玛瑙、珍珠、甚么是没有的。”清末民国之时，庙会的买卖更是五花八门，不用说</w:t>
      </w:r>
      <w:r>
        <w:rPr>
          <w:rFonts w:hint="eastAsia"/>
          <w:sz w:val="24"/>
        </w:rPr>
        <w:t>香纸供品，就连生活用的、小儿玩的、生产工具应有尽有，庙会就是一个市场。</w:t>
      </w:r>
    </w:p>
    <w:p w:rsidR="00777D73" w:rsidRDefault="00E23B05" w:rsidP="00AA74C0">
      <w:pPr>
        <w:adjustRightInd w:val="0"/>
        <w:snapToGrid w:val="0"/>
        <w:spacing w:line="360" w:lineRule="auto"/>
        <w:ind w:firstLineChars="200" w:firstLine="480"/>
        <w:rPr>
          <w:sz w:val="24"/>
        </w:rPr>
      </w:pPr>
      <w:r>
        <w:rPr>
          <w:rFonts w:hint="eastAsia"/>
          <w:sz w:val="24"/>
        </w:rPr>
        <w:t>二、契约文书</w:t>
      </w:r>
    </w:p>
    <w:p w:rsidR="00777D73" w:rsidRDefault="00E23B05" w:rsidP="00AA74C0">
      <w:pPr>
        <w:adjustRightInd w:val="0"/>
        <w:snapToGrid w:val="0"/>
        <w:spacing w:line="360" w:lineRule="auto"/>
        <w:ind w:firstLineChars="200" w:firstLine="480"/>
        <w:rPr>
          <w:sz w:val="24"/>
        </w:rPr>
      </w:pPr>
      <w:r>
        <w:rPr>
          <w:rFonts w:hint="eastAsia"/>
          <w:sz w:val="24"/>
        </w:rPr>
        <w:t>土地和房产历来被看做是财产的最重要标志，人们对此类大宗物品的交易非常慎重，通常利用签订契约文书的方式对所有者的所有权加以明晰界定。</w:t>
      </w:r>
    </w:p>
    <w:p w:rsidR="00777D73" w:rsidRDefault="00E23B05" w:rsidP="00AA74C0">
      <w:pPr>
        <w:adjustRightInd w:val="0"/>
        <w:snapToGrid w:val="0"/>
        <w:spacing w:line="360" w:lineRule="auto"/>
        <w:ind w:firstLineChars="200" w:firstLine="480"/>
        <w:rPr>
          <w:sz w:val="24"/>
        </w:rPr>
      </w:pPr>
      <w:r>
        <w:rPr>
          <w:rFonts w:hint="eastAsia"/>
          <w:sz w:val="24"/>
        </w:rPr>
        <w:t>地契：典押、买卖土地时双方订立的法律文据，是转让土地所有权的证明文件。地契由卖方书立，其中载明土地数量、坐落地点、四至边界、价钱以及典、买条件等，由当事人双方和见证人签字盖章。向官府纳税前的地契称为“白契”，经官府验契并纳税后称为“红契”，只有“红契”具有法律效力。地契由买方保存，作为土地所有</w:t>
      </w:r>
      <w:r>
        <w:rPr>
          <w:rFonts w:hint="eastAsia"/>
          <w:sz w:val="24"/>
        </w:rPr>
        <w:t>权凭证，可以之为凭抵押贷款。新中国成立后，在</w:t>
      </w:r>
      <w:r>
        <w:rPr>
          <w:rFonts w:hint="eastAsia"/>
          <w:sz w:val="24"/>
        </w:rPr>
        <w:t>1953</w:t>
      </w:r>
      <w:r>
        <w:rPr>
          <w:rFonts w:hint="eastAsia"/>
          <w:sz w:val="24"/>
        </w:rPr>
        <w:t>年</w:t>
      </w:r>
      <w:r>
        <w:rPr>
          <w:rFonts w:hint="eastAsia"/>
          <w:sz w:val="24"/>
        </w:rPr>
        <w:t>11</w:t>
      </w:r>
      <w:r>
        <w:rPr>
          <w:rFonts w:hint="eastAsia"/>
          <w:sz w:val="24"/>
        </w:rPr>
        <w:t>月《国家建设土地征用条例》公布前土地允许买卖，在买卖土地时仍需书写地契。</w:t>
      </w:r>
    </w:p>
    <w:p w:rsidR="00777D73" w:rsidRDefault="00E23B05" w:rsidP="00AA74C0">
      <w:pPr>
        <w:adjustRightInd w:val="0"/>
        <w:snapToGrid w:val="0"/>
        <w:spacing w:line="360" w:lineRule="auto"/>
        <w:ind w:firstLineChars="200" w:firstLine="480"/>
        <w:rPr>
          <w:sz w:val="24"/>
        </w:rPr>
      </w:pPr>
      <w:r>
        <w:rPr>
          <w:rFonts w:hint="eastAsia"/>
          <w:sz w:val="24"/>
        </w:rPr>
        <w:t>房契：也叫宅契、土地房产所有证、房产证，是房屋买卖的合同，旧时指房产生意成交后的契据。从古代的房契、宅契，到民国时期的房地产契约、房产典契登记、土地存根，房契走过了漫长的历史，现在已经用房屋产权证代替。古时房契有官契、民契之分。官契多是木版印刷，固定格式，留有空白处，只要动笔填写就行，上面一般有官印、朱批等；民契则需要在白纸上一笔一划写下房契的内容。</w:t>
      </w:r>
    </w:p>
    <w:p w:rsidR="00777D73" w:rsidRDefault="00E23B05" w:rsidP="00AA74C0">
      <w:pPr>
        <w:adjustRightInd w:val="0"/>
        <w:snapToGrid w:val="0"/>
        <w:spacing w:line="360" w:lineRule="auto"/>
        <w:ind w:firstLineChars="200" w:firstLine="480"/>
        <w:rPr>
          <w:sz w:val="24"/>
        </w:rPr>
      </w:pPr>
      <w:r>
        <w:rPr>
          <w:rFonts w:hint="eastAsia"/>
          <w:sz w:val="24"/>
        </w:rPr>
        <w:t>账本：中国账簿经历了从文字</w:t>
      </w:r>
      <w:r>
        <w:rPr>
          <w:rFonts w:hint="eastAsia"/>
          <w:sz w:val="24"/>
        </w:rPr>
        <w:t>叙述式到定式表达式、从单式簿记到复式簿记的演变过程。单式簿记经历了从三柱结算法到四柱结算法的沿革，而复式簿记则经历了从龙门账法到四脚账法的演进。商周时期，在原始计量的基础上，出现文</w:t>
      </w:r>
      <w:r>
        <w:rPr>
          <w:rFonts w:hint="eastAsia"/>
          <w:sz w:val="24"/>
        </w:rPr>
        <w:lastRenderedPageBreak/>
        <w:t>字叙述式的“单式记账法”；</w:t>
      </w:r>
      <w:r>
        <w:rPr>
          <w:rFonts w:hint="eastAsia"/>
          <w:sz w:val="24"/>
        </w:rPr>
        <w:t xml:space="preserve"> </w:t>
      </w:r>
      <w:r>
        <w:rPr>
          <w:rFonts w:hint="eastAsia"/>
          <w:sz w:val="24"/>
        </w:rPr>
        <w:t>秦汉时期建立起另一种形式的“单式记账法”——“</w:t>
      </w:r>
      <w:r>
        <w:rPr>
          <w:rFonts w:hint="eastAsia"/>
          <w:sz w:val="24"/>
        </w:rPr>
        <w:t xml:space="preserve"> </w:t>
      </w:r>
      <w:r>
        <w:rPr>
          <w:rFonts w:hint="eastAsia"/>
          <w:sz w:val="24"/>
        </w:rPr>
        <w:t>“三柱结算法”；唐宋时期，我国会计方法进一步推进，创立了“四柱结算法”；明末清初之际，山西人傅山设计出一种新的记账法——“龙门账法”；清代在“龙门帐”的基础上发明了“四脚账法”。“龙门账”的诞生标志着中式簿记由单式记账向复式记账的转变；而四脚账则是一种比较</w:t>
      </w:r>
      <w:r>
        <w:rPr>
          <w:rFonts w:hint="eastAsia"/>
          <w:sz w:val="24"/>
        </w:rPr>
        <w:t>成熟的复式记账方法，基本原理已与西式复式记账法相同。</w:t>
      </w:r>
    </w:p>
    <w:p w:rsidR="00777D73" w:rsidRDefault="00E23B05" w:rsidP="00AA74C0">
      <w:pPr>
        <w:adjustRightInd w:val="0"/>
        <w:snapToGrid w:val="0"/>
        <w:spacing w:line="360" w:lineRule="auto"/>
        <w:ind w:firstLineChars="200" w:firstLine="480"/>
        <w:rPr>
          <w:sz w:val="24"/>
        </w:rPr>
      </w:pPr>
      <w:r>
        <w:rPr>
          <w:rFonts w:hint="eastAsia"/>
          <w:sz w:val="24"/>
        </w:rPr>
        <w:t>三、货币与票据</w:t>
      </w:r>
    </w:p>
    <w:p w:rsidR="00777D73" w:rsidRDefault="00E23B05" w:rsidP="00AA74C0">
      <w:pPr>
        <w:adjustRightInd w:val="0"/>
        <w:snapToGrid w:val="0"/>
        <w:spacing w:line="360" w:lineRule="auto"/>
        <w:ind w:firstLineChars="200" w:firstLine="480"/>
        <w:rPr>
          <w:sz w:val="24"/>
        </w:rPr>
      </w:pPr>
      <w:r>
        <w:rPr>
          <w:rFonts w:hint="eastAsia"/>
          <w:sz w:val="24"/>
        </w:rPr>
        <w:t>票证：计划经济时期，国家对城乡居民的吃穿用等生活必需品实行计划供应，按人口定量发行粮票、布票等专用购买凭证，这些凭证通称为“票证”。</w:t>
      </w:r>
      <w:r>
        <w:rPr>
          <w:rFonts w:hint="eastAsia"/>
          <w:sz w:val="24"/>
        </w:rPr>
        <w:t>1953</w:t>
      </w:r>
      <w:r>
        <w:rPr>
          <w:rFonts w:hint="eastAsia"/>
          <w:sz w:val="24"/>
        </w:rPr>
        <w:t>年，我国宣布实行第一个“五年计划”，对社会资料采取有计划生产，对商品采取计划供应，对单位个人进行计划分配。采取的具体方法，就是印发各种商品票证，有计划地分配到单位或城镇居民手中。</w:t>
      </w:r>
      <w:r>
        <w:rPr>
          <w:rFonts w:hint="eastAsia"/>
          <w:sz w:val="24"/>
        </w:rPr>
        <w:t xml:space="preserve">1993 </w:t>
      </w:r>
      <w:r>
        <w:rPr>
          <w:rFonts w:hint="eastAsia"/>
          <w:sz w:val="24"/>
        </w:rPr>
        <w:t>年，随着粮票正式停用，长达</w:t>
      </w:r>
      <w:r>
        <w:rPr>
          <w:rFonts w:hint="eastAsia"/>
          <w:sz w:val="24"/>
        </w:rPr>
        <w:t xml:space="preserve">40 </w:t>
      </w:r>
      <w:r>
        <w:rPr>
          <w:rFonts w:hint="eastAsia"/>
          <w:sz w:val="24"/>
        </w:rPr>
        <w:t>年的“票证经济”就此落幕。</w:t>
      </w:r>
    </w:p>
    <w:p w:rsidR="00777D73" w:rsidRDefault="00E23B05" w:rsidP="00AA74C0">
      <w:pPr>
        <w:adjustRightInd w:val="0"/>
        <w:snapToGrid w:val="0"/>
        <w:spacing w:line="360" w:lineRule="auto"/>
        <w:ind w:firstLineChars="200" w:firstLine="480"/>
        <w:rPr>
          <w:sz w:val="24"/>
        </w:rPr>
      </w:pPr>
      <w:r>
        <w:rPr>
          <w:rFonts w:hint="eastAsia"/>
          <w:sz w:val="24"/>
        </w:rPr>
        <w:t>粮票：中国在特定经济时期发放的买卖粮食及粮食制品的票证</w:t>
      </w:r>
      <w:r>
        <w:rPr>
          <w:rFonts w:hint="eastAsia"/>
          <w:sz w:val="24"/>
        </w:rPr>
        <w:t>，分为全国粮票、军用粮票、地方粮票和划拨粮票四种。新中国成立初期，物资匮乏，粮食无法做到敞开供应，中央政府实施粮食计划供应。</w:t>
      </w:r>
      <w:r>
        <w:rPr>
          <w:rFonts w:hint="eastAsia"/>
          <w:sz w:val="24"/>
        </w:rPr>
        <w:t xml:space="preserve">1953 </w:t>
      </w:r>
      <w:r>
        <w:rPr>
          <w:rFonts w:hint="eastAsia"/>
          <w:sz w:val="24"/>
        </w:rPr>
        <w:t>年</w:t>
      </w:r>
      <w:r>
        <w:rPr>
          <w:rFonts w:hint="eastAsia"/>
          <w:sz w:val="24"/>
        </w:rPr>
        <w:t>10</w:t>
      </w:r>
      <w:r>
        <w:rPr>
          <w:rFonts w:hint="eastAsia"/>
          <w:sz w:val="24"/>
        </w:rPr>
        <w:t>月，中央政府对粮食实行统购统销；</w:t>
      </w:r>
      <w:r>
        <w:rPr>
          <w:rFonts w:hint="eastAsia"/>
          <w:sz w:val="24"/>
        </w:rPr>
        <w:t>1955</w:t>
      </w:r>
      <w:r>
        <w:rPr>
          <w:rFonts w:hint="eastAsia"/>
          <w:sz w:val="24"/>
        </w:rPr>
        <w:t>年，国家粮食部印发第一版全国通用粮票。十一届三中全会之后，随着改革开放，票证制度逐渐松动。</w:t>
      </w:r>
      <w:r>
        <w:rPr>
          <w:rFonts w:hint="eastAsia"/>
          <w:sz w:val="24"/>
        </w:rPr>
        <w:t xml:space="preserve">1984 </w:t>
      </w:r>
      <w:r>
        <w:rPr>
          <w:rFonts w:hint="eastAsia"/>
          <w:sz w:val="24"/>
        </w:rPr>
        <w:t>年，深圳市在全国率先取消一切票证。</w:t>
      </w:r>
      <w:r>
        <w:rPr>
          <w:rFonts w:hint="eastAsia"/>
          <w:sz w:val="24"/>
        </w:rPr>
        <w:t xml:space="preserve">1993 </w:t>
      </w:r>
      <w:r>
        <w:rPr>
          <w:rFonts w:hint="eastAsia"/>
          <w:sz w:val="24"/>
        </w:rPr>
        <w:t>年，粮油实现敞开供应，粮票被正式停用。</w:t>
      </w:r>
    </w:p>
    <w:p w:rsidR="00777D73" w:rsidRDefault="00E23B05" w:rsidP="00AA74C0">
      <w:pPr>
        <w:adjustRightInd w:val="0"/>
        <w:snapToGrid w:val="0"/>
        <w:spacing w:line="360" w:lineRule="auto"/>
        <w:ind w:firstLineChars="200" w:firstLine="480"/>
        <w:rPr>
          <w:sz w:val="24"/>
        </w:rPr>
      </w:pPr>
      <w:r>
        <w:rPr>
          <w:rFonts w:hint="eastAsia"/>
          <w:sz w:val="24"/>
        </w:rPr>
        <w:t>油票：中国在特定经济时期印发的买卖食油的小面额票证。</w:t>
      </w:r>
      <w:r>
        <w:rPr>
          <w:rFonts w:hint="eastAsia"/>
          <w:sz w:val="24"/>
        </w:rPr>
        <w:t>1953</w:t>
      </w:r>
      <w:r>
        <w:rPr>
          <w:rFonts w:hint="eastAsia"/>
          <w:sz w:val="24"/>
        </w:rPr>
        <w:t>年</w:t>
      </w:r>
      <w:r>
        <w:rPr>
          <w:rFonts w:hint="eastAsia"/>
          <w:sz w:val="24"/>
        </w:rPr>
        <w:t>11</w:t>
      </w:r>
      <w:r>
        <w:rPr>
          <w:rFonts w:hint="eastAsia"/>
          <w:sz w:val="24"/>
        </w:rPr>
        <w:t>月，中央政府对油料实行统购统销。</w:t>
      </w:r>
      <w:r>
        <w:rPr>
          <w:rFonts w:hint="eastAsia"/>
          <w:sz w:val="24"/>
        </w:rPr>
        <w:t>1955</w:t>
      </w:r>
      <w:r>
        <w:rPr>
          <w:rFonts w:hint="eastAsia"/>
          <w:sz w:val="24"/>
        </w:rPr>
        <w:t>年的全国通用粮票自带食油计划，所以粮食部未</w:t>
      </w:r>
      <w:r>
        <w:rPr>
          <w:rFonts w:hint="eastAsia"/>
          <w:sz w:val="24"/>
        </w:rPr>
        <w:t>印发全国通用油票，油票由地方各级粮食部门自行印发。油票名称和种类因食油原料，油票发放对象、用途的不同而不同。由于食油的特殊性，油票的计量单位一般比较小，除“两”、“斤”，</w:t>
      </w:r>
      <w:r>
        <w:rPr>
          <w:rFonts w:hint="eastAsia"/>
          <w:sz w:val="24"/>
        </w:rPr>
        <w:t xml:space="preserve"> </w:t>
      </w:r>
      <w:r>
        <w:rPr>
          <w:rFonts w:hint="eastAsia"/>
          <w:sz w:val="24"/>
        </w:rPr>
        <w:t>“克”、“千克”、“公斤”外，还有</w:t>
      </w:r>
      <w:r>
        <w:rPr>
          <w:rFonts w:hint="eastAsia"/>
          <w:sz w:val="24"/>
        </w:rPr>
        <w:t xml:space="preserve"> </w:t>
      </w:r>
      <w:r>
        <w:rPr>
          <w:rFonts w:hint="eastAsia"/>
          <w:sz w:val="24"/>
        </w:rPr>
        <w:t>“钱”、“分”、“厘”，以及“人”、“份”、“天”、“月”等特殊计量单位。</w:t>
      </w:r>
    </w:p>
    <w:p w:rsidR="00777D73" w:rsidRDefault="00E23B05" w:rsidP="00AA74C0">
      <w:pPr>
        <w:adjustRightInd w:val="0"/>
        <w:snapToGrid w:val="0"/>
        <w:spacing w:line="360" w:lineRule="auto"/>
        <w:ind w:firstLineChars="200" w:firstLine="480"/>
        <w:rPr>
          <w:sz w:val="24"/>
        </w:rPr>
      </w:pPr>
      <w:r>
        <w:rPr>
          <w:rFonts w:hint="eastAsia"/>
          <w:sz w:val="24"/>
        </w:rPr>
        <w:t>布票：布票是中国供城乡人口购买布匹或布制品的一种票证，中国对布匹购销实行统一管理及保证布匹按计划供应所采取的一项措施。</w:t>
      </w:r>
      <w:r>
        <w:rPr>
          <w:rFonts w:hint="eastAsia"/>
          <w:sz w:val="24"/>
        </w:rPr>
        <w:t>1953</w:t>
      </w:r>
      <w:r>
        <w:rPr>
          <w:rFonts w:hint="eastAsia"/>
          <w:sz w:val="24"/>
        </w:rPr>
        <w:t>年开始实行，由各省、自治区、直辖市商业部门印发。跨地购买时，到指定地点兑换异地通行票证。布票的单位一般</w:t>
      </w:r>
      <w:r>
        <w:rPr>
          <w:rFonts w:hint="eastAsia"/>
          <w:sz w:val="24"/>
        </w:rPr>
        <w:t>有：</w:t>
      </w:r>
      <w:r>
        <w:rPr>
          <w:rFonts w:hint="eastAsia"/>
          <w:sz w:val="24"/>
        </w:rPr>
        <w:t>1</w:t>
      </w:r>
      <w:r>
        <w:rPr>
          <w:rFonts w:hint="eastAsia"/>
          <w:sz w:val="24"/>
        </w:rPr>
        <w:t>寸、</w:t>
      </w:r>
      <w:r>
        <w:rPr>
          <w:rFonts w:hint="eastAsia"/>
          <w:sz w:val="24"/>
        </w:rPr>
        <w:t>2</w:t>
      </w:r>
      <w:r>
        <w:rPr>
          <w:rFonts w:hint="eastAsia"/>
          <w:sz w:val="24"/>
        </w:rPr>
        <w:t>寸、半尺、</w:t>
      </w:r>
      <w:r>
        <w:rPr>
          <w:rFonts w:hint="eastAsia"/>
          <w:sz w:val="24"/>
        </w:rPr>
        <w:t>1</w:t>
      </w:r>
      <w:r>
        <w:rPr>
          <w:rFonts w:hint="eastAsia"/>
          <w:sz w:val="24"/>
        </w:rPr>
        <w:t>尺、</w:t>
      </w:r>
      <w:r>
        <w:rPr>
          <w:rFonts w:hint="eastAsia"/>
          <w:sz w:val="24"/>
        </w:rPr>
        <w:t>2</w:t>
      </w:r>
      <w:r>
        <w:rPr>
          <w:rFonts w:hint="eastAsia"/>
          <w:sz w:val="24"/>
        </w:rPr>
        <w:t>尺、</w:t>
      </w:r>
      <w:r>
        <w:rPr>
          <w:rFonts w:hint="eastAsia"/>
          <w:sz w:val="24"/>
        </w:rPr>
        <w:t>5</w:t>
      </w:r>
      <w:r>
        <w:rPr>
          <w:rFonts w:hint="eastAsia"/>
          <w:sz w:val="24"/>
        </w:rPr>
        <w:t>尺、</w:t>
      </w:r>
      <w:r>
        <w:rPr>
          <w:rFonts w:hint="eastAsia"/>
          <w:sz w:val="24"/>
        </w:rPr>
        <w:t xml:space="preserve">10 </w:t>
      </w:r>
      <w:r>
        <w:rPr>
          <w:rFonts w:hint="eastAsia"/>
          <w:sz w:val="24"/>
        </w:rPr>
        <w:t>尺等。</w:t>
      </w:r>
      <w:r>
        <w:rPr>
          <w:rFonts w:hint="eastAsia"/>
          <w:sz w:val="24"/>
        </w:rPr>
        <w:t>20</w:t>
      </w:r>
      <w:r>
        <w:rPr>
          <w:rFonts w:hint="eastAsia"/>
          <w:sz w:val="24"/>
        </w:rPr>
        <w:t>世纪</w:t>
      </w:r>
      <w:r>
        <w:rPr>
          <w:rFonts w:hint="eastAsia"/>
          <w:sz w:val="24"/>
        </w:rPr>
        <w:t xml:space="preserve">80 </w:t>
      </w:r>
      <w:r>
        <w:rPr>
          <w:rFonts w:hint="eastAsia"/>
          <w:sz w:val="24"/>
        </w:rPr>
        <w:t>年代初期，随着农业和轻纺工业的发展，布匹供应日趋丰富，布票随之</w:t>
      </w:r>
      <w:r>
        <w:rPr>
          <w:rFonts w:hint="eastAsia"/>
          <w:sz w:val="24"/>
        </w:rPr>
        <w:lastRenderedPageBreak/>
        <w:t>取消。</w:t>
      </w:r>
    </w:p>
    <w:p w:rsidR="00777D73" w:rsidRDefault="00E23B05" w:rsidP="00AA74C0">
      <w:pPr>
        <w:adjustRightInd w:val="0"/>
        <w:snapToGrid w:val="0"/>
        <w:spacing w:line="360" w:lineRule="auto"/>
        <w:ind w:firstLineChars="200" w:firstLine="480"/>
        <w:rPr>
          <w:sz w:val="24"/>
        </w:rPr>
      </w:pPr>
      <w:r>
        <w:rPr>
          <w:rFonts w:hint="eastAsia"/>
          <w:sz w:val="24"/>
        </w:rPr>
        <w:t>工分票：工分票是我国农村实行人民公社时普遍使用的计工票证。</w:t>
      </w:r>
      <w:r>
        <w:rPr>
          <w:rFonts w:hint="eastAsia"/>
          <w:sz w:val="24"/>
        </w:rPr>
        <w:t>1958</w:t>
      </w:r>
      <w:r>
        <w:rPr>
          <w:rFonts w:hint="eastAsia"/>
          <w:sz w:val="24"/>
        </w:rPr>
        <w:t>年，“大跃进”和人民公社化轰轰烈烈展开。六十年代，大寨大队创造出“大寨记工”的管理方法，即“标兵工分，自报公议”。日常劳动中，按月评比标兵人和标兵工分，以之为标准计量社员工分。该劳动管理方法在全国推广，许多人民公社印制工分票，定期发给社员，作为劳动所得的计量单位，年终凭工分总数分配粮食和其他副食品。</w:t>
      </w:r>
    </w:p>
    <w:p w:rsidR="00777D73" w:rsidRDefault="00E23B05" w:rsidP="00AA74C0">
      <w:pPr>
        <w:adjustRightInd w:val="0"/>
        <w:snapToGrid w:val="0"/>
        <w:spacing w:line="360" w:lineRule="auto"/>
        <w:ind w:firstLineChars="200" w:firstLine="482"/>
        <w:rPr>
          <w:b/>
          <w:bCs/>
          <w:sz w:val="24"/>
        </w:rPr>
      </w:pPr>
      <w:r>
        <w:rPr>
          <w:rFonts w:hint="eastAsia"/>
          <w:b/>
          <w:bCs/>
          <w:sz w:val="24"/>
        </w:rPr>
        <w:t>第二单元</w:t>
      </w:r>
      <w:r>
        <w:rPr>
          <w:rFonts w:hint="eastAsia"/>
          <w:b/>
          <w:bCs/>
          <w:sz w:val="24"/>
        </w:rPr>
        <w:t xml:space="preserve"> </w:t>
      </w:r>
      <w:r>
        <w:rPr>
          <w:rFonts w:hint="eastAsia"/>
          <w:b/>
          <w:bCs/>
          <w:sz w:val="24"/>
        </w:rPr>
        <w:t>泰山民俗</w:t>
      </w:r>
    </w:p>
    <w:p w:rsidR="00777D73" w:rsidRDefault="00E23B05" w:rsidP="00AA74C0">
      <w:pPr>
        <w:adjustRightInd w:val="0"/>
        <w:snapToGrid w:val="0"/>
        <w:spacing w:line="360" w:lineRule="auto"/>
        <w:ind w:firstLineChars="200" w:firstLine="480"/>
        <w:rPr>
          <w:sz w:val="24"/>
        </w:rPr>
      </w:pPr>
      <w:r>
        <w:rPr>
          <w:rFonts w:hint="eastAsia"/>
          <w:sz w:val="24"/>
        </w:rPr>
        <w:t>【单元说明】人的生活离不开衣食住行，因此，衣食住行是作为社会风俗中最基本的要素而存在的。同时，衣食住行又是体现各地差异的一个最重要的方面。百里之外，衣饰装束不同，饮食风味不同，房屋建筑不同，车船形制不同。泰山周边境内的衣食住行民俗便集中体现了这一点。</w:t>
      </w:r>
    </w:p>
    <w:p w:rsidR="00777D73" w:rsidRDefault="00E23B05" w:rsidP="00AA74C0">
      <w:pPr>
        <w:adjustRightInd w:val="0"/>
        <w:snapToGrid w:val="0"/>
        <w:spacing w:line="360" w:lineRule="auto"/>
        <w:ind w:firstLineChars="200" w:firstLine="480"/>
        <w:rPr>
          <w:sz w:val="24"/>
        </w:rPr>
      </w:pPr>
      <w:r>
        <w:rPr>
          <w:rFonts w:hint="eastAsia"/>
          <w:sz w:val="24"/>
        </w:rPr>
        <w:t>一、服饰</w:t>
      </w:r>
    </w:p>
    <w:p w:rsidR="00777D73" w:rsidRDefault="00E23B05" w:rsidP="00AA74C0">
      <w:pPr>
        <w:adjustRightInd w:val="0"/>
        <w:snapToGrid w:val="0"/>
        <w:spacing w:line="360" w:lineRule="auto"/>
        <w:ind w:firstLineChars="200" w:firstLine="480"/>
        <w:rPr>
          <w:sz w:val="24"/>
        </w:rPr>
      </w:pPr>
      <w:r>
        <w:rPr>
          <w:rFonts w:hint="eastAsia"/>
          <w:sz w:val="24"/>
        </w:rPr>
        <w:t>【单元说明】</w:t>
      </w:r>
      <w:r>
        <w:rPr>
          <w:rFonts w:hint="eastAsia"/>
          <w:sz w:val="24"/>
        </w:rPr>
        <w:t xml:space="preserve"> </w:t>
      </w:r>
      <w:r>
        <w:rPr>
          <w:rFonts w:hint="eastAsia"/>
          <w:sz w:val="24"/>
        </w:rPr>
        <w:t>服饰是社会文化中的一个组成部分，它是在长期的生产，生活中形成的，既受政治条件的影响，同时还受到自然条件的影响，从而体现出其复杂多样的特点。</w:t>
      </w:r>
    </w:p>
    <w:p w:rsidR="00777D73" w:rsidRDefault="00E23B05" w:rsidP="00AA74C0">
      <w:pPr>
        <w:adjustRightInd w:val="0"/>
        <w:snapToGrid w:val="0"/>
        <w:spacing w:line="360" w:lineRule="auto"/>
        <w:ind w:firstLineChars="200" w:firstLine="480"/>
        <w:rPr>
          <w:sz w:val="24"/>
        </w:rPr>
      </w:pPr>
      <w:r>
        <w:rPr>
          <w:rFonts w:hint="eastAsia"/>
          <w:sz w:val="24"/>
        </w:rPr>
        <w:t>二、饮食</w:t>
      </w:r>
    </w:p>
    <w:p w:rsidR="00777D73" w:rsidRDefault="00E23B05" w:rsidP="00AA74C0">
      <w:pPr>
        <w:adjustRightInd w:val="0"/>
        <w:snapToGrid w:val="0"/>
        <w:spacing w:line="360" w:lineRule="auto"/>
        <w:ind w:firstLineChars="200" w:firstLine="480"/>
        <w:rPr>
          <w:sz w:val="24"/>
        </w:rPr>
      </w:pPr>
      <w:r>
        <w:rPr>
          <w:rFonts w:hint="eastAsia"/>
          <w:sz w:val="24"/>
        </w:rPr>
        <w:t>饮食是人类与自然界的一种物质交换，也是人类适应自然，改造自然的结果。饮食文</w:t>
      </w:r>
      <w:r>
        <w:rPr>
          <w:rFonts w:hint="eastAsia"/>
          <w:sz w:val="24"/>
        </w:rPr>
        <w:t>化的发展历史说明，每个地区饮食习俗的形成，既与这一地区所处的自然地理环境、气候、物产及生活方式有关，又与各文化的互相影响和交流有关。由于泰山独特的地理位置，因此在岁月的流逝中形成了富有特色的丰富的饮食风俗。</w:t>
      </w:r>
    </w:p>
    <w:p w:rsidR="00777D73" w:rsidRDefault="00E23B05" w:rsidP="00AA74C0">
      <w:pPr>
        <w:adjustRightInd w:val="0"/>
        <w:snapToGrid w:val="0"/>
        <w:spacing w:line="360" w:lineRule="auto"/>
        <w:ind w:firstLineChars="200" w:firstLine="480"/>
        <w:rPr>
          <w:sz w:val="24"/>
        </w:rPr>
      </w:pPr>
      <w:r>
        <w:rPr>
          <w:rFonts w:hint="eastAsia"/>
          <w:sz w:val="24"/>
        </w:rPr>
        <w:t>三、居住</w:t>
      </w:r>
    </w:p>
    <w:p w:rsidR="00777D73" w:rsidRDefault="00E23B05" w:rsidP="00AA74C0">
      <w:pPr>
        <w:adjustRightInd w:val="0"/>
        <w:snapToGrid w:val="0"/>
        <w:spacing w:line="360" w:lineRule="auto"/>
        <w:ind w:firstLineChars="200" w:firstLine="480"/>
        <w:rPr>
          <w:sz w:val="24"/>
        </w:rPr>
      </w:pPr>
      <w:r>
        <w:rPr>
          <w:rFonts w:hint="eastAsia"/>
          <w:sz w:val="24"/>
        </w:rPr>
        <w:t xml:space="preserve"> </w:t>
      </w:r>
      <w:r>
        <w:rPr>
          <w:rFonts w:hint="eastAsia"/>
          <w:sz w:val="24"/>
        </w:rPr>
        <w:t>“十里不同风，百里不同俗”，这表现于房屋建筑上特别明显，不同自然条件，不同的地理环境，使泰安区域形成了各具特色的居住风俗。主要体现在住房、建房和迁居等方面。</w:t>
      </w:r>
    </w:p>
    <w:p w:rsidR="00777D73" w:rsidRDefault="00E23B05" w:rsidP="00AA74C0">
      <w:pPr>
        <w:adjustRightInd w:val="0"/>
        <w:snapToGrid w:val="0"/>
        <w:spacing w:line="360" w:lineRule="auto"/>
        <w:ind w:firstLineChars="200" w:firstLine="482"/>
        <w:rPr>
          <w:b/>
          <w:bCs/>
          <w:sz w:val="24"/>
        </w:rPr>
      </w:pPr>
      <w:r>
        <w:rPr>
          <w:rFonts w:hint="eastAsia"/>
          <w:b/>
          <w:bCs/>
          <w:sz w:val="24"/>
        </w:rPr>
        <w:t>第三单元</w:t>
      </w:r>
      <w:r>
        <w:rPr>
          <w:rFonts w:hint="eastAsia"/>
          <w:b/>
          <w:bCs/>
          <w:sz w:val="24"/>
        </w:rPr>
        <w:t xml:space="preserve"> </w:t>
      </w:r>
      <w:r>
        <w:rPr>
          <w:rFonts w:hint="eastAsia"/>
          <w:b/>
          <w:bCs/>
          <w:sz w:val="24"/>
        </w:rPr>
        <w:t>民间艺术</w:t>
      </w:r>
    </w:p>
    <w:p w:rsidR="00777D73" w:rsidRDefault="00E23B05" w:rsidP="00AA74C0">
      <w:pPr>
        <w:adjustRightInd w:val="0"/>
        <w:snapToGrid w:val="0"/>
        <w:spacing w:line="360" w:lineRule="auto"/>
        <w:ind w:firstLineChars="200" w:firstLine="480"/>
        <w:rPr>
          <w:sz w:val="24"/>
        </w:rPr>
      </w:pPr>
      <w:r>
        <w:rPr>
          <w:rFonts w:hint="eastAsia"/>
          <w:sz w:val="24"/>
        </w:rPr>
        <w:t>【单元说明】</w:t>
      </w:r>
      <w:r>
        <w:rPr>
          <w:rFonts w:hint="eastAsia"/>
          <w:sz w:val="24"/>
        </w:rPr>
        <w:t xml:space="preserve"> </w:t>
      </w:r>
      <w:r>
        <w:rPr>
          <w:rFonts w:hint="eastAsia"/>
          <w:sz w:val="24"/>
        </w:rPr>
        <w:t>灵山秀水，赋予泰山人以聪明和智慧，从远古时代起，创造了丰富多彩的民间艺术，充分展示了泰山人丰富的种艺</w:t>
      </w:r>
      <w:r>
        <w:rPr>
          <w:rFonts w:hint="eastAsia"/>
          <w:sz w:val="24"/>
        </w:rPr>
        <w:t>术创造力、瑰丽的想象力、高尚的审美情趣和深刻的理性水平。民间艺术就融入人们的生产生活、宗教活动中，并成为人们生活中进行教育和文化娱乐的重要形式。成为泰山文化的重要组</w:t>
      </w:r>
      <w:r>
        <w:rPr>
          <w:rFonts w:hint="eastAsia"/>
          <w:sz w:val="24"/>
        </w:rPr>
        <w:lastRenderedPageBreak/>
        <w:t>成部分。</w:t>
      </w:r>
    </w:p>
    <w:p w:rsidR="00777D73" w:rsidRDefault="00E23B05" w:rsidP="00AA74C0">
      <w:pPr>
        <w:adjustRightInd w:val="0"/>
        <w:snapToGrid w:val="0"/>
        <w:spacing w:line="360" w:lineRule="auto"/>
        <w:ind w:firstLineChars="200" w:firstLine="480"/>
        <w:rPr>
          <w:sz w:val="24"/>
        </w:rPr>
      </w:pPr>
      <w:r>
        <w:rPr>
          <w:rFonts w:hint="eastAsia"/>
          <w:sz w:val="24"/>
        </w:rPr>
        <w:t>一、泰山泥塑</w:t>
      </w:r>
    </w:p>
    <w:p w:rsidR="00777D73" w:rsidRDefault="00E23B05" w:rsidP="00AA74C0">
      <w:pPr>
        <w:adjustRightInd w:val="0"/>
        <w:snapToGrid w:val="0"/>
        <w:spacing w:line="360" w:lineRule="auto"/>
        <w:ind w:firstLineChars="200" w:firstLine="480"/>
        <w:rPr>
          <w:sz w:val="24"/>
        </w:rPr>
      </w:pPr>
      <w:r>
        <w:rPr>
          <w:rFonts w:hint="eastAsia"/>
          <w:sz w:val="24"/>
        </w:rPr>
        <w:t>泰山泥塑最早可追溯至唐代，已有千年历史。其制作过程较为复杂，以古老的石夹坯中的泥土为原料，经过细筛过滤、沉淀泥浆，再以天然冰雪水相调和，糅合捶实为泥块，捏为各种造型，最后绘以各种图案色彩。泰山泥塑构思巧妙，造型夸张，粗犷豪放，色彩凝重质朴，既有写意传神的民族艺术审美传统，又有抽象的表现手法，兼具艺术审美价值和市场开发价值，成为泰山文化的重要内容。</w:t>
      </w:r>
      <w:r>
        <w:rPr>
          <w:rFonts w:hint="eastAsia"/>
          <w:sz w:val="24"/>
        </w:rPr>
        <w:t>2008</w:t>
      </w:r>
      <w:r>
        <w:rPr>
          <w:rFonts w:hint="eastAsia"/>
          <w:sz w:val="24"/>
        </w:rPr>
        <w:t>年被列为泰安市第二批非物质文化遗产。</w:t>
      </w:r>
    </w:p>
    <w:p w:rsidR="00777D73" w:rsidRDefault="00E23B05" w:rsidP="00AA74C0">
      <w:pPr>
        <w:adjustRightInd w:val="0"/>
        <w:snapToGrid w:val="0"/>
        <w:spacing w:line="360" w:lineRule="auto"/>
        <w:ind w:firstLineChars="200" w:firstLine="480"/>
        <w:rPr>
          <w:sz w:val="24"/>
        </w:rPr>
      </w:pPr>
      <w:r>
        <w:rPr>
          <w:rFonts w:hint="eastAsia"/>
          <w:sz w:val="24"/>
        </w:rPr>
        <w:t>二、泰山剪纸</w:t>
      </w:r>
    </w:p>
    <w:p w:rsidR="00777D73" w:rsidRDefault="00E23B05" w:rsidP="00AA74C0">
      <w:pPr>
        <w:adjustRightInd w:val="0"/>
        <w:snapToGrid w:val="0"/>
        <w:spacing w:line="360" w:lineRule="auto"/>
        <w:ind w:firstLineChars="200" w:firstLine="480"/>
        <w:rPr>
          <w:sz w:val="24"/>
        </w:rPr>
      </w:pPr>
      <w:r>
        <w:rPr>
          <w:rFonts w:hint="eastAsia"/>
          <w:sz w:val="24"/>
        </w:rPr>
        <w:t>泰山剪纸本是一门民间手艺，多以吉祥物或神祇偶像为题材，贴于门窗、墙壁、灯笼等处烘托春节或其他喜庆之日的气</w:t>
      </w:r>
      <w:r>
        <w:rPr>
          <w:rFonts w:hint="eastAsia"/>
          <w:sz w:val="24"/>
        </w:rPr>
        <w:t>氛。建国后，泰山剪纸发展成一门艺术，常以泰山自然景观、神话传说或民间歌舞中的跑驴、舞狮、旱船和扑蝶等为题材，以单幅作品、文艺作品插图、连环画、书面装帧，或幻灯、舞台美术等为表现形式，突破时空和景点限制，融自然景观与时代风尚于一体，以夸张轻盈、明快流畅的风格，歌颂新时代、新风貌、新人物、新生活。</w:t>
      </w:r>
    </w:p>
    <w:p w:rsidR="00777D73" w:rsidRDefault="00E23B05" w:rsidP="00AA74C0">
      <w:pPr>
        <w:adjustRightInd w:val="0"/>
        <w:snapToGrid w:val="0"/>
        <w:spacing w:line="360" w:lineRule="auto"/>
        <w:ind w:firstLineChars="200" w:firstLine="480"/>
        <w:rPr>
          <w:sz w:val="24"/>
        </w:rPr>
      </w:pPr>
      <w:r>
        <w:rPr>
          <w:rFonts w:hint="eastAsia"/>
          <w:sz w:val="24"/>
        </w:rPr>
        <w:t>三、泰山皮影</w:t>
      </w:r>
    </w:p>
    <w:p w:rsidR="00777D73" w:rsidRDefault="00E23B05" w:rsidP="00AA74C0">
      <w:pPr>
        <w:adjustRightInd w:val="0"/>
        <w:snapToGrid w:val="0"/>
        <w:spacing w:line="360" w:lineRule="auto"/>
        <w:ind w:firstLineChars="200" w:firstLine="480"/>
        <w:rPr>
          <w:sz w:val="24"/>
        </w:rPr>
      </w:pPr>
      <w:r>
        <w:rPr>
          <w:rFonts w:hint="eastAsia"/>
          <w:sz w:val="24"/>
        </w:rPr>
        <w:t>泰山皮影已有</w:t>
      </w:r>
      <w:r>
        <w:rPr>
          <w:rFonts w:hint="eastAsia"/>
          <w:sz w:val="24"/>
        </w:rPr>
        <w:t>600</w:t>
      </w:r>
      <w:r>
        <w:rPr>
          <w:rFonts w:hint="eastAsia"/>
          <w:sz w:val="24"/>
        </w:rPr>
        <w:t>余年历史，深受民众喜爱，素有“登泰山不看泰山皮影戏不成游也</w:t>
      </w:r>
      <w:r>
        <w:rPr>
          <w:rFonts w:hint="eastAsia"/>
          <w:sz w:val="24"/>
        </w:rPr>
        <w:t>,</w:t>
      </w:r>
      <w:r>
        <w:rPr>
          <w:rFonts w:hint="eastAsia"/>
          <w:sz w:val="24"/>
        </w:rPr>
        <w:t>不看影戏不知礼义”之说。泰山皮影表演所用“影人”用纯驴皮制作，刀刻拙朴粗放，造型追求概略，正是泰山人憨厚豁达性格的写照。皮影</w:t>
      </w:r>
      <w:r>
        <w:rPr>
          <w:rFonts w:hint="eastAsia"/>
          <w:sz w:val="24"/>
        </w:rPr>
        <w:t>戏表演时，在影窗内演唱和操纵影人，一般需要多人合作，但泰山皮影表演时最多只要两人，甚至一人就能完成，堪称独门绝技，俗称“十不闲”，即“脑中想着词，口中唱着曲，手里舞着人，脚下踩着槌”。据中国文化部统计，目前掌握“十不闲”绝技者仅泰山皮影第</w:t>
      </w:r>
      <w:r>
        <w:rPr>
          <w:rFonts w:hint="eastAsia"/>
          <w:sz w:val="24"/>
        </w:rPr>
        <w:t>6</w:t>
      </w:r>
      <w:r>
        <w:rPr>
          <w:rFonts w:hint="eastAsia"/>
          <w:sz w:val="24"/>
        </w:rPr>
        <w:t>代传人范正安先生一人。</w:t>
      </w:r>
      <w:r>
        <w:rPr>
          <w:rFonts w:hint="eastAsia"/>
          <w:sz w:val="24"/>
        </w:rPr>
        <w:t>2007</w:t>
      </w:r>
      <w:r>
        <w:rPr>
          <w:rFonts w:hint="eastAsia"/>
          <w:sz w:val="24"/>
        </w:rPr>
        <w:t>年，泰山皮影首批获得《国家级非物质文化遗产》称号，被誉为泰山文化的“活化石”，</w:t>
      </w:r>
      <w:r>
        <w:rPr>
          <w:rFonts w:hint="eastAsia"/>
          <w:sz w:val="24"/>
        </w:rPr>
        <w:t>2011</w:t>
      </w:r>
      <w:r>
        <w:rPr>
          <w:rFonts w:hint="eastAsia"/>
          <w:sz w:val="24"/>
        </w:rPr>
        <w:t>年被收进了世界级非物质文化遗产“中国皮影”名录。</w:t>
      </w:r>
    </w:p>
    <w:p w:rsidR="00777D73" w:rsidRDefault="00E23B05" w:rsidP="00AA74C0">
      <w:pPr>
        <w:adjustRightInd w:val="0"/>
        <w:snapToGrid w:val="0"/>
        <w:spacing w:line="360" w:lineRule="auto"/>
        <w:ind w:firstLineChars="200" w:firstLine="480"/>
        <w:rPr>
          <w:sz w:val="24"/>
        </w:rPr>
      </w:pPr>
      <w:r>
        <w:rPr>
          <w:rFonts w:hint="eastAsia"/>
          <w:sz w:val="24"/>
        </w:rPr>
        <w:t>四、泰山版画</w:t>
      </w:r>
    </w:p>
    <w:p w:rsidR="00777D73" w:rsidRDefault="00E23B05" w:rsidP="00AA74C0">
      <w:pPr>
        <w:adjustRightInd w:val="0"/>
        <w:snapToGrid w:val="0"/>
        <w:spacing w:line="360" w:lineRule="auto"/>
        <w:ind w:firstLineChars="200" w:firstLine="480"/>
        <w:rPr>
          <w:sz w:val="24"/>
        </w:rPr>
      </w:pPr>
      <w:r>
        <w:rPr>
          <w:rFonts w:hint="eastAsia"/>
          <w:sz w:val="24"/>
        </w:rPr>
        <w:t>淸泰山木版年画创作开始兴起，泰安邱家店徐家庄村阖村业此，尤为繁盛。其中村人王氏年画传承四代，</w:t>
      </w:r>
      <w:r>
        <w:rPr>
          <w:rFonts w:hint="eastAsia"/>
          <w:sz w:val="24"/>
        </w:rPr>
        <w:t>作品有家堂、财神、保家客、观音等题材，作品色泽艳丽，人物形象别传神。每年香会行销四方。阿列克谢耶夫来泰山时，即对泰安的年画与纸马（一种民间版画）产生了浓厚的兴趣。</w:t>
      </w:r>
    </w:p>
    <w:p w:rsidR="00777D73" w:rsidRDefault="00E23B05" w:rsidP="00AA74C0">
      <w:pPr>
        <w:adjustRightInd w:val="0"/>
        <w:snapToGrid w:val="0"/>
        <w:spacing w:line="360" w:lineRule="auto"/>
        <w:ind w:firstLineChars="200" w:firstLine="482"/>
        <w:rPr>
          <w:b/>
          <w:bCs/>
          <w:sz w:val="24"/>
        </w:rPr>
      </w:pPr>
      <w:r>
        <w:rPr>
          <w:rFonts w:hint="eastAsia"/>
          <w:b/>
          <w:bCs/>
          <w:sz w:val="24"/>
        </w:rPr>
        <w:lastRenderedPageBreak/>
        <w:t>第四单元</w:t>
      </w:r>
      <w:r>
        <w:rPr>
          <w:rFonts w:hint="eastAsia"/>
          <w:b/>
          <w:bCs/>
          <w:sz w:val="24"/>
        </w:rPr>
        <w:t xml:space="preserve">  </w:t>
      </w:r>
      <w:r>
        <w:rPr>
          <w:rFonts w:hint="eastAsia"/>
          <w:b/>
          <w:bCs/>
          <w:sz w:val="24"/>
        </w:rPr>
        <w:t>民间信仰</w:t>
      </w:r>
    </w:p>
    <w:p w:rsidR="00777D73" w:rsidRDefault="00E23B05" w:rsidP="00AA74C0">
      <w:pPr>
        <w:adjustRightInd w:val="0"/>
        <w:snapToGrid w:val="0"/>
        <w:spacing w:line="360" w:lineRule="auto"/>
        <w:ind w:firstLineChars="200" w:firstLine="480"/>
        <w:rPr>
          <w:sz w:val="24"/>
        </w:rPr>
      </w:pPr>
      <w:r>
        <w:rPr>
          <w:rFonts w:hint="eastAsia"/>
          <w:sz w:val="24"/>
        </w:rPr>
        <w:t>【单元说明】</w:t>
      </w:r>
      <w:r>
        <w:rPr>
          <w:rFonts w:hint="eastAsia"/>
          <w:sz w:val="24"/>
        </w:rPr>
        <w:t xml:space="preserve"> </w:t>
      </w:r>
      <w:r>
        <w:rPr>
          <w:rFonts w:hint="eastAsia"/>
          <w:sz w:val="24"/>
        </w:rPr>
        <w:t>泰山集自然、文化、政治、宗教等诸多因素于一身，酝酿出了丰富生动的民间传说。山育斯民，民如其山，这些民间传说既表达了生长于斯的先民们面对种种灾害希望得到护佑的愿望，也反映出泰山人自强向上、奋争不息的精神和纯朴磊落、敢爱敢恨的美德。</w:t>
      </w:r>
    </w:p>
    <w:p w:rsidR="00777D73" w:rsidRDefault="00E23B05" w:rsidP="00AA74C0">
      <w:pPr>
        <w:numPr>
          <w:ilvl w:val="0"/>
          <w:numId w:val="3"/>
        </w:numPr>
        <w:adjustRightInd w:val="0"/>
        <w:snapToGrid w:val="0"/>
        <w:spacing w:line="360" w:lineRule="auto"/>
        <w:ind w:firstLineChars="200" w:firstLine="480"/>
        <w:rPr>
          <w:sz w:val="24"/>
        </w:rPr>
      </w:pPr>
      <w:r>
        <w:rPr>
          <w:rFonts w:hint="eastAsia"/>
          <w:sz w:val="24"/>
        </w:rPr>
        <w:t>砖刻石敢当</w:t>
      </w:r>
    </w:p>
    <w:p w:rsidR="00777D73" w:rsidRDefault="00E23B05">
      <w:pPr>
        <w:adjustRightInd w:val="0"/>
        <w:snapToGrid w:val="0"/>
        <w:spacing w:line="360" w:lineRule="auto"/>
        <w:ind w:firstLineChars="200" w:firstLine="480"/>
        <w:rPr>
          <w:sz w:val="24"/>
        </w:rPr>
      </w:pPr>
      <w:r>
        <w:rPr>
          <w:rFonts w:hint="eastAsia"/>
          <w:sz w:val="24"/>
        </w:rPr>
        <w:t>泰山石敢当是远古人们对灵石崇拜的遗俗。山石被神话为人格，是我国流传较久</w:t>
      </w:r>
      <w:r>
        <w:rPr>
          <w:rFonts w:hint="eastAsia"/>
          <w:sz w:val="24"/>
        </w:rPr>
        <w:t>远、影响地域广大的典型民俗现象，属于中国的镇物（避邪物）文化。其民俗事像的特点是：以有形的器物表达无形的观念，帮助人们承受各种实际的灾祸危险以及虚妄的神怪鬼崇带来的心理压力，克服各种莫名的困惑与恐惧。镇物民俗文化具有神秘的俗信气息和浓厚的迷信色彩。由泰山石敢当不难想到“重于泰山”、“稳如泰山</w:t>
      </w:r>
      <w:r>
        <w:rPr>
          <w:rFonts w:hint="eastAsia"/>
          <w:sz w:val="24"/>
        </w:rPr>
        <w:t xml:space="preserve"> </w:t>
      </w:r>
      <w:r>
        <w:rPr>
          <w:rFonts w:hint="eastAsia"/>
          <w:sz w:val="24"/>
        </w:rPr>
        <w:t>”、“安如泰山”和“泰山压顶”这些成语的内涵，并由此增加几分对泰山的敬意。泰山以其无与伦比的的悠久历史和雄伟高大形象，成为全中国的镇山。在几千年的文化积淀中，一种神奇的信仰使泰山的每一块石头都禀赋着正义的力量，成为中国</w:t>
      </w:r>
      <w:r>
        <w:rPr>
          <w:rFonts w:hint="eastAsia"/>
          <w:sz w:val="24"/>
        </w:rPr>
        <w:t>家庭的保护神。可以说，泰山的名字就是一种象征：它是和平安宁的承诺，是富足繁荣的的象征。</w:t>
      </w:r>
    </w:p>
    <w:p w:rsidR="00777D73" w:rsidRDefault="00E23B05">
      <w:pPr>
        <w:adjustRightInd w:val="0"/>
        <w:snapToGrid w:val="0"/>
        <w:spacing w:line="360" w:lineRule="auto"/>
        <w:ind w:firstLineChars="200" w:firstLine="480"/>
        <w:rPr>
          <w:sz w:val="24"/>
        </w:rPr>
      </w:pPr>
      <w:r>
        <w:rPr>
          <w:rFonts w:hint="eastAsia"/>
          <w:sz w:val="24"/>
        </w:rPr>
        <w:t>泰山石敢当习俗以石刻为有形载体，与无形的口传民间故事共同存在。现泰安市泰山区邱家店镇前旧县村仍保留有古老的“石人老爷”石头雕塑（已考证此为最初之源）。山西乔家大院也有制作精美的泰山石敢当。</w:t>
      </w:r>
    </w:p>
    <w:p w:rsidR="00777D73" w:rsidRDefault="00E23B05" w:rsidP="00AA74C0">
      <w:pPr>
        <w:adjustRightInd w:val="0"/>
        <w:snapToGrid w:val="0"/>
        <w:spacing w:line="360" w:lineRule="auto"/>
        <w:ind w:firstLineChars="200" w:firstLine="480"/>
        <w:rPr>
          <w:sz w:val="24"/>
        </w:rPr>
      </w:pPr>
      <w:r>
        <w:rPr>
          <w:rFonts w:hint="eastAsia"/>
          <w:sz w:val="24"/>
        </w:rPr>
        <w:t>二、碧霞元君的传说（声光电的解说）</w:t>
      </w:r>
    </w:p>
    <w:p w:rsidR="00777D73" w:rsidRDefault="00E23B05" w:rsidP="00AA74C0">
      <w:pPr>
        <w:adjustRightInd w:val="0"/>
        <w:snapToGrid w:val="0"/>
        <w:spacing w:line="360" w:lineRule="auto"/>
        <w:ind w:firstLineChars="200" w:firstLine="480"/>
        <w:rPr>
          <w:sz w:val="24"/>
        </w:rPr>
      </w:pPr>
      <w:r>
        <w:rPr>
          <w:rFonts w:hint="eastAsia"/>
          <w:sz w:val="24"/>
        </w:rPr>
        <w:t>碧霞元君全称为</w:t>
      </w:r>
      <w:r>
        <w:rPr>
          <w:rFonts w:hint="eastAsia"/>
          <w:sz w:val="24"/>
        </w:rPr>
        <w:t>"</w:t>
      </w:r>
      <w:r>
        <w:rPr>
          <w:rFonts w:hint="eastAsia"/>
          <w:sz w:val="24"/>
        </w:rPr>
        <w:t>东岳泰山天仙玉女碧霞元君</w:t>
      </w:r>
      <w:r>
        <w:rPr>
          <w:rFonts w:hint="eastAsia"/>
          <w:sz w:val="24"/>
        </w:rPr>
        <w:t>"</w:t>
      </w:r>
      <w:r>
        <w:rPr>
          <w:rFonts w:hint="eastAsia"/>
          <w:sz w:val="24"/>
        </w:rPr>
        <w:t>，道经称为</w:t>
      </w:r>
      <w:r>
        <w:rPr>
          <w:rFonts w:hint="eastAsia"/>
          <w:sz w:val="24"/>
        </w:rPr>
        <w:t>"</w:t>
      </w:r>
      <w:r>
        <w:rPr>
          <w:rFonts w:hint="eastAsia"/>
          <w:sz w:val="24"/>
        </w:rPr>
        <w:t>天仙玉女碧霞护世弘济真人</w:t>
      </w:r>
      <w:r>
        <w:rPr>
          <w:rFonts w:hint="eastAsia"/>
          <w:sz w:val="24"/>
        </w:rPr>
        <w:t>"</w:t>
      </w:r>
      <w:r>
        <w:rPr>
          <w:rFonts w:hint="eastAsia"/>
          <w:sz w:val="24"/>
        </w:rPr>
        <w:t>、</w:t>
      </w:r>
      <w:r>
        <w:rPr>
          <w:rFonts w:hint="eastAsia"/>
          <w:sz w:val="24"/>
        </w:rPr>
        <w:t>"</w:t>
      </w:r>
      <w:r>
        <w:rPr>
          <w:rFonts w:hint="eastAsia"/>
          <w:sz w:val="24"/>
        </w:rPr>
        <w:t>天仙玉女保生真人宏德碧霞元君</w:t>
      </w:r>
      <w:r>
        <w:rPr>
          <w:rFonts w:hint="eastAsia"/>
          <w:sz w:val="24"/>
        </w:rPr>
        <w:t>"</w:t>
      </w:r>
      <w:r>
        <w:rPr>
          <w:rFonts w:hint="eastAsia"/>
          <w:sz w:val="24"/>
        </w:rPr>
        <w:t>。因坐镇泰山，尊称泰山圣母碧霞元君，俗称泰山娘娘、泰山老奶奶、泰山老母、万山奶奶等。</w:t>
      </w:r>
      <w:r>
        <w:rPr>
          <w:rFonts w:hint="eastAsia"/>
          <w:sz w:val="24"/>
        </w:rPr>
        <w:t>道教认为，碧霞元君</w:t>
      </w:r>
      <w:r>
        <w:rPr>
          <w:rFonts w:hint="eastAsia"/>
          <w:sz w:val="24"/>
        </w:rPr>
        <w:t>"</w:t>
      </w:r>
      <w:r>
        <w:rPr>
          <w:rFonts w:hint="eastAsia"/>
          <w:sz w:val="24"/>
        </w:rPr>
        <w:t>庇佑众生，灵应九州</w:t>
      </w:r>
      <w:r>
        <w:rPr>
          <w:rFonts w:hint="eastAsia"/>
          <w:sz w:val="24"/>
        </w:rPr>
        <w:t>"</w:t>
      </w:r>
      <w:r>
        <w:rPr>
          <w:rFonts w:hint="eastAsia"/>
          <w:sz w:val="24"/>
        </w:rPr>
        <w:t>，</w:t>
      </w:r>
      <w:r>
        <w:rPr>
          <w:rFonts w:hint="eastAsia"/>
          <w:sz w:val="24"/>
        </w:rPr>
        <w:t>"</w:t>
      </w:r>
      <w:r>
        <w:rPr>
          <w:rFonts w:hint="eastAsia"/>
          <w:sz w:val="24"/>
        </w:rPr>
        <w:t>统摄岳府神兵，照察人间善恶</w:t>
      </w:r>
      <w:r>
        <w:rPr>
          <w:rFonts w:hint="eastAsia"/>
          <w:sz w:val="24"/>
        </w:rPr>
        <w:t>"</w:t>
      </w:r>
      <w:r>
        <w:rPr>
          <w:rFonts w:hint="eastAsia"/>
          <w:sz w:val="24"/>
        </w:rPr>
        <w:t>，是道教中的重要女神，中国历史上影响最大的女神之一。</w:t>
      </w:r>
    </w:p>
    <w:p w:rsidR="00777D73" w:rsidRDefault="00E23B05" w:rsidP="00AA74C0">
      <w:pPr>
        <w:adjustRightInd w:val="0"/>
        <w:snapToGrid w:val="0"/>
        <w:spacing w:line="360" w:lineRule="auto"/>
        <w:ind w:firstLineChars="200" w:firstLine="480"/>
        <w:rPr>
          <w:sz w:val="24"/>
        </w:rPr>
      </w:pPr>
      <w:r>
        <w:rPr>
          <w:rFonts w:hint="eastAsia"/>
          <w:sz w:val="24"/>
        </w:rPr>
        <w:t>三、雕塑</w:t>
      </w:r>
    </w:p>
    <w:p w:rsidR="00777D73" w:rsidRDefault="00E23B05" w:rsidP="00AA74C0">
      <w:pPr>
        <w:adjustRightInd w:val="0"/>
        <w:snapToGrid w:val="0"/>
        <w:spacing w:line="360" w:lineRule="auto"/>
        <w:ind w:firstLineChars="200" w:firstLine="480"/>
        <w:rPr>
          <w:sz w:val="24"/>
        </w:rPr>
      </w:pPr>
      <w:r>
        <w:rPr>
          <w:rFonts w:hint="eastAsia"/>
          <w:sz w:val="24"/>
        </w:rPr>
        <w:t>石雕貔貅</w:t>
      </w:r>
      <w:r>
        <w:rPr>
          <w:rFonts w:hint="eastAsia"/>
          <w:sz w:val="24"/>
        </w:rPr>
        <w:t>:</w:t>
      </w:r>
      <w:r>
        <w:rPr>
          <w:rFonts w:hint="eastAsia"/>
          <w:sz w:val="24"/>
        </w:rPr>
        <w:t>汉族民间传说龙生九子老九貔貅（谐音“皮休”），又叫辟邪，生性凶猛，专吞金银肚大无肛，只进不出，即能招财，又能守护财富，掌握财运，是招财进宝的保护神。</w:t>
      </w:r>
      <w:r>
        <w:rPr>
          <w:rFonts w:hint="eastAsia"/>
          <w:sz w:val="24"/>
        </w:rPr>
        <w:t xml:space="preserve"> </w:t>
      </w:r>
    </w:p>
    <w:p w:rsidR="00777D73" w:rsidRDefault="00E23B05" w:rsidP="00AA74C0">
      <w:pPr>
        <w:adjustRightInd w:val="0"/>
        <w:snapToGrid w:val="0"/>
        <w:spacing w:line="360" w:lineRule="auto"/>
        <w:ind w:firstLineChars="200" w:firstLine="562"/>
        <w:rPr>
          <w:b/>
          <w:bCs/>
          <w:sz w:val="28"/>
          <w:szCs w:val="28"/>
        </w:rPr>
      </w:pPr>
      <w:r>
        <w:rPr>
          <w:rFonts w:hint="eastAsia"/>
          <w:b/>
          <w:bCs/>
          <w:sz w:val="28"/>
          <w:szCs w:val="28"/>
        </w:rPr>
        <w:t>第四展厅</w:t>
      </w:r>
    </w:p>
    <w:p w:rsidR="00777D73" w:rsidRDefault="00E23B05" w:rsidP="00AA74C0">
      <w:pPr>
        <w:adjustRightInd w:val="0"/>
        <w:snapToGrid w:val="0"/>
        <w:spacing w:line="360" w:lineRule="auto"/>
        <w:ind w:firstLineChars="200" w:firstLine="480"/>
        <w:rPr>
          <w:sz w:val="24"/>
        </w:rPr>
      </w:pPr>
      <w:r>
        <w:rPr>
          <w:rFonts w:hint="eastAsia"/>
          <w:sz w:val="24"/>
        </w:rPr>
        <w:lastRenderedPageBreak/>
        <w:t>【文字说明】瓷器脱胎于陶器。秦汉时期，“秦砖汉瓦”更成为制陶艺术的佳话，魏晋南北朝的中国，进入了瓷器时代。唐代创造了中国青瓷艺术的高峰境界。宋代是中国传统瓷艺达到最高美学境界的时代，出现了著名的五大窑。明</w:t>
      </w:r>
      <w:r>
        <w:rPr>
          <w:rFonts w:hint="eastAsia"/>
          <w:sz w:val="24"/>
        </w:rPr>
        <w:t>清时期的瓷器在宋、元制瓷技术的基础上，达到了制瓷业的顶峰。</w:t>
      </w:r>
    </w:p>
    <w:p w:rsidR="00777D73" w:rsidRDefault="00E23B05" w:rsidP="00AA74C0">
      <w:pPr>
        <w:adjustRightInd w:val="0"/>
        <w:snapToGrid w:val="0"/>
        <w:spacing w:line="360" w:lineRule="auto"/>
        <w:ind w:firstLineChars="200" w:firstLine="482"/>
        <w:rPr>
          <w:b/>
          <w:bCs/>
          <w:sz w:val="24"/>
        </w:rPr>
      </w:pPr>
      <w:r>
        <w:rPr>
          <w:rFonts w:hint="eastAsia"/>
          <w:b/>
          <w:bCs/>
          <w:sz w:val="24"/>
        </w:rPr>
        <w:t>第一单元</w:t>
      </w:r>
      <w:r>
        <w:rPr>
          <w:rFonts w:hint="eastAsia"/>
          <w:b/>
          <w:bCs/>
          <w:sz w:val="24"/>
        </w:rPr>
        <w:t xml:space="preserve">  </w:t>
      </w:r>
      <w:r>
        <w:rPr>
          <w:rFonts w:hint="eastAsia"/>
          <w:b/>
          <w:bCs/>
          <w:sz w:val="24"/>
        </w:rPr>
        <w:t>秦汉魏晋南北朝部分</w:t>
      </w:r>
    </w:p>
    <w:p w:rsidR="00777D73" w:rsidRDefault="00E23B05" w:rsidP="00AA74C0">
      <w:pPr>
        <w:adjustRightInd w:val="0"/>
        <w:snapToGrid w:val="0"/>
        <w:spacing w:line="360" w:lineRule="auto"/>
        <w:ind w:firstLineChars="200" w:firstLine="480"/>
        <w:rPr>
          <w:sz w:val="24"/>
        </w:rPr>
      </w:pPr>
      <w:r>
        <w:rPr>
          <w:rFonts w:hint="eastAsia"/>
          <w:sz w:val="24"/>
        </w:rPr>
        <w:t>【单元说明】秦汉魏晋南北朝时期陶器以泥质灰陶为主，有的泥料很精细，有的则掺有细砂，由于陶土中氧化铁含量和烧成气氛的差异，颜色也就不同，除灰陶外，还有红陶和黑陶。泰山周边地区的陶瓷在此时期，硬质陶多为生活用具，软陶往往涂朱绘彩，装饰繁缛，为殉葬用的明器。</w:t>
      </w:r>
    </w:p>
    <w:p w:rsidR="00777D73" w:rsidRDefault="00E23B05" w:rsidP="00AA74C0">
      <w:pPr>
        <w:adjustRightInd w:val="0"/>
        <w:snapToGrid w:val="0"/>
        <w:spacing w:line="360" w:lineRule="auto"/>
        <w:ind w:firstLineChars="200" w:firstLine="480"/>
        <w:rPr>
          <w:sz w:val="24"/>
        </w:rPr>
      </w:pPr>
      <w:r>
        <w:rPr>
          <w:rFonts w:hint="eastAsia"/>
          <w:sz w:val="24"/>
        </w:rPr>
        <w:t>陶女俑头：汉代墓葬已基本不见以人殉葬，代之以陶俑。该女俑头为灰陶，质地疏松，推测原应有彩绘。风格质朴，造型简洁，是汉代崇尚质朴自然美的反映。不见特写刻画，应是批量生产</w:t>
      </w:r>
      <w:r>
        <w:rPr>
          <w:rFonts w:hint="eastAsia"/>
          <w:sz w:val="24"/>
        </w:rPr>
        <w:t>的明器，这也反映了当时随葬陶俑已蔚然成风。</w:t>
      </w:r>
    </w:p>
    <w:p w:rsidR="00777D73" w:rsidRDefault="00E23B05" w:rsidP="00AA74C0">
      <w:pPr>
        <w:adjustRightInd w:val="0"/>
        <w:snapToGrid w:val="0"/>
        <w:spacing w:line="360" w:lineRule="auto"/>
        <w:ind w:firstLineChars="200" w:firstLine="480"/>
        <w:rPr>
          <w:sz w:val="24"/>
        </w:rPr>
      </w:pPr>
      <w:r>
        <w:rPr>
          <w:rFonts w:hint="eastAsia"/>
          <w:sz w:val="24"/>
        </w:rPr>
        <w:t>汉陶坞堡两件：汉代人主张“事死如事生”，希望在阴间也能延续人间美好的生活，建筑类明器应运而生。这些明器模仿当时的住宅、仓圈、院场等，对了解古人建筑形制、布局、居住习俗等具有重要的意义。同时，坞堡的大量出现还是汉代地主庄园经济发展的表现，对于研究古代历史也提供了重要的实物资料。</w:t>
      </w:r>
    </w:p>
    <w:p w:rsidR="00777D73" w:rsidRDefault="00E23B05" w:rsidP="00AA74C0">
      <w:pPr>
        <w:adjustRightInd w:val="0"/>
        <w:snapToGrid w:val="0"/>
        <w:spacing w:line="360" w:lineRule="auto"/>
        <w:ind w:firstLineChars="200" w:firstLine="480"/>
        <w:rPr>
          <w:sz w:val="24"/>
        </w:rPr>
      </w:pPr>
      <w:r>
        <w:rPr>
          <w:rFonts w:hint="eastAsia"/>
          <w:sz w:val="24"/>
        </w:rPr>
        <w:t>陶猪头罐：古人以动物形象造器可为源远流长，大汶口文化遗址中就有狗形、猪形陶器，造型生动可爱。汉代墓葬中常见陶塑动物，陶猪尤其常见，反映了汉代家畜饲养的发达。这件陶器将猪的形象与容器结合起来，</w:t>
      </w:r>
      <w:r>
        <w:rPr>
          <w:rFonts w:hint="eastAsia"/>
          <w:sz w:val="24"/>
        </w:rPr>
        <w:t>巧妙有趣。</w:t>
      </w:r>
    </w:p>
    <w:p w:rsidR="00777D73" w:rsidRDefault="00E23B05" w:rsidP="00AA74C0">
      <w:pPr>
        <w:adjustRightInd w:val="0"/>
        <w:snapToGrid w:val="0"/>
        <w:spacing w:line="360" w:lineRule="auto"/>
        <w:ind w:firstLineChars="200" w:firstLine="480"/>
        <w:rPr>
          <w:sz w:val="24"/>
        </w:rPr>
      </w:pPr>
      <w:r>
        <w:rPr>
          <w:rFonts w:hint="eastAsia"/>
          <w:sz w:val="24"/>
        </w:rPr>
        <w:t>青釉罐（南北朝）：青瓷最早出现东汉末年，六朝是第一个发展高峰期。这一阶段的瓷器釉色以青瓷为主，釉色多样，有酱色、褐色、黄色、灰绿、暗绿、翠绿等。器形以瓷罐为多，瓷罐上多有小耳称之为“系”，有四系、六系、八系罐等，都是典型的该时期代表器物。</w:t>
      </w:r>
    </w:p>
    <w:p w:rsidR="00777D73" w:rsidRDefault="00E23B05" w:rsidP="00AA74C0">
      <w:pPr>
        <w:adjustRightInd w:val="0"/>
        <w:snapToGrid w:val="0"/>
        <w:spacing w:line="360" w:lineRule="auto"/>
        <w:ind w:firstLineChars="200" w:firstLine="480"/>
        <w:rPr>
          <w:sz w:val="24"/>
        </w:rPr>
      </w:pPr>
      <w:r>
        <w:rPr>
          <w:rFonts w:hint="eastAsia"/>
          <w:sz w:val="24"/>
        </w:rPr>
        <w:t>茧形壶：又名鸭蛋壶，因形似蚕茧或鸭蛋而得名，造型奇特。战国时期首先出现在秦国，至西汉早期关中地区的墓葬中仍有少量发现，之后基本绝迹。茧形壶是典型的“秦式”器物，特征明显，流行时间较短，又带有明显的地域性，所以对于判断遗址的年代及文化属性都有很大的帮助。</w:t>
      </w:r>
    </w:p>
    <w:p w:rsidR="00777D73" w:rsidRDefault="00E23B05" w:rsidP="00AA74C0">
      <w:pPr>
        <w:adjustRightInd w:val="0"/>
        <w:snapToGrid w:val="0"/>
        <w:spacing w:line="360" w:lineRule="auto"/>
        <w:ind w:firstLineChars="200" w:firstLine="482"/>
        <w:rPr>
          <w:b/>
          <w:bCs/>
          <w:sz w:val="24"/>
        </w:rPr>
      </w:pPr>
      <w:r>
        <w:rPr>
          <w:rFonts w:hint="eastAsia"/>
          <w:b/>
          <w:bCs/>
          <w:sz w:val="24"/>
        </w:rPr>
        <w:t>第二单元</w:t>
      </w:r>
      <w:r>
        <w:rPr>
          <w:rFonts w:hint="eastAsia"/>
          <w:b/>
          <w:bCs/>
          <w:sz w:val="24"/>
        </w:rPr>
        <w:t xml:space="preserve">  </w:t>
      </w:r>
      <w:r>
        <w:rPr>
          <w:rFonts w:hint="eastAsia"/>
          <w:b/>
          <w:bCs/>
          <w:sz w:val="24"/>
        </w:rPr>
        <w:t>唐宋部分</w:t>
      </w:r>
    </w:p>
    <w:p w:rsidR="00777D73" w:rsidRDefault="00E23B05" w:rsidP="00AA74C0">
      <w:pPr>
        <w:adjustRightInd w:val="0"/>
        <w:snapToGrid w:val="0"/>
        <w:spacing w:line="360" w:lineRule="auto"/>
        <w:ind w:firstLineChars="200" w:firstLine="480"/>
        <w:rPr>
          <w:sz w:val="24"/>
        </w:rPr>
      </w:pPr>
      <w:r>
        <w:rPr>
          <w:rFonts w:hint="eastAsia"/>
          <w:sz w:val="24"/>
        </w:rPr>
        <w:t>【单元说明】唐宋时期，瓷器制作从蜕变到成熟，中国跨入真正的瓷器时代。唐代最著名的窑为越窑与邢窑。泰山周边地区的陶瓷，多见墓葬明器与生活气息</w:t>
      </w:r>
      <w:r>
        <w:rPr>
          <w:rFonts w:hint="eastAsia"/>
          <w:sz w:val="24"/>
        </w:rPr>
        <w:lastRenderedPageBreak/>
        <w:t>较浓的生活生产工具或模型。</w:t>
      </w:r>
    </w:p>
    <w:p w:rsidR="00777D73" w:rsidRDefault="00E23B05" w:rsidP="00AA74C0">
      <w:pPr>
        <w:adjustRightInd w:val="0"/>
        <w:snapToGrid w:val="0"/>
        <w:spacing w:line="360" w:lineRule="auto"/>
        <w:ind w:firstLineChars="200" w:firstLine="480"/>
        <w:rPr>
          <w:sz w:val="24"/>
        </w:rPr>
      </w:pPr>
      <w:r>
        <w:rPr>
          <w:rFonts w:hint="eastAsia"/>
          <w:sz w:val="24"/>
        </w:rPr>
        <w:t>唐三彩女俑：唐三彩只在高宗至开元年间的墓葬中出现，前后大约只流行百余年，是非常好的断代物。这件女俑面部丰满，发髻丰厚，是典型的盛唐侍女形象，应制作于开元年间。釉色有黄、褐、灰、蓝等，色调清雅，变化流畅。有趣的是，该侍女的上衣是披在肩上的，双臂未伸进袖中，俨然一位现代的时髦女郎。</w:t>
      </w:r>
    </w:p>
    <w:p w:rsidR="00777D73" w:rsidRDefault="00E23B05" w:rsidP="00AA74C0">
      <w:pPr>
        <w:adjustRightInd w:val="0"/>
        <w:snapToGrid w:val="0"/>
        <w:spacing w:line="360" w:lineRule="auto"/>
        <w:ind w:firstLineChars="200" w:firstLine="480"/>
        <w:rPr>
          <w:sz w:val="24"/>
        </w:rPr>
      </w:pPr>
      <w:r>
        <w:rPr>
          <w:rFonts w:hint="eastAsia"/>
          <w:sz w:val="24"/>
        </w:rPr>
        <w:t>胡人俑：此俑深目高鼻，毛发浓密，身形健硕，典型的胡人形象。胡人形象在我国古代出现很早，商代墓葬就出土过胡人头像玉雕。出现数量较多的时期为北朝至唐，是民族大融合史实的反映。同时也反映出当时我国国力强盛对外族的吸引力以及古人开放自信、兼容并蓄的文化气度。</w:t>
      </w:r>
    </w:p>
    <w:p w:rsidR="00777D73" w:rsidRDefault="00E23B05" w:rsidP="00AA74C0">
      <w:pPr>
        <w:adjustRightInd w:val="0"/>
        <w:snapToGrid w:val="0"/>
        <w:spacing w:line="360" w:lineRule="auto"/>
        <w:ind w:firstLineChars="200" w:firstLine="480"/>
        <w:rPr>
          <w:sz w:val="24"/>
        </w:rPr>
      </w:pPr>
      <w:r>
        <w:rPr>
          <w:rFonts w:hint="eastAsia"/>
          <w:sz w:val="24"/>
        </w:rPr>
        <w:t>影清杯瓷片：影青是青瓷的一种，又名青白瓷，首先出现于宋代的景德镇窑。影青瓷青白融合，过渡自然，变化流畅，似有半透明效果。加之胎质紧密，胎体较薄，敲之声音清脆，故有“明如镜，薄如纸、声如磬”的美誉。影青瓷还是我国制瓷史上薄胎瓷器的前身。</w:t>
      </w:r>
    </w:p>
    <w:p w:rsidR="00777D73" w:rsidRDefault="00E23B05" w:rsidP="00AA74C0">
      <w:pPr>
        <w:adjustRightInd w:val="0"/>
        <w:snapToGrid w:val="0"/>
        <w:spacing w:line="360" w:lineRule="auto"/>
        <w:ind w:firstLineChars="200" w:firstLine="480"/>
        <w:rPr>
          <w:sz w:val="24"/>
        </w:rPr>
      </w:pPr>
      <w:r>
        <w:rPr>
          <w:rFonts w:hint="eastAsia"/>
          <w:sz w:val="24"/>
        </w:rPr>
        <w:t>汝窑青瓷笔洗（仿宋）：汝</w:t>
      </w:r>
      <w:r>
        <w:rPr>
          <w:rFonts w:hint="eastAsia"/>
          <w:sz w:val="24"/>
        </w:rPr>
        <w:t>窑是北宋末年汝州官窑所烧，器形小巧古朴，颜色淡雅温润，光泽细腻，具有浓厚的文人气息。汝窑瓷器是宋瓷中最为少见的一种，南宋时期就已很难见到，今天全世界存世量不足百件。故而价值昂贵，有“家有万贯，不如藏汝一件”之说。</w:t>
      </w:r>
    </w:p>
    <w:p w:rsidR="00777D73" w:rsidRDefault="00E23B05" w:rsidP="00AA74C0">
      <w:pPr>
        <w:adjustRightInd w:val="0"/>
        <w:snapToGrid w:val="0"/>
        <w:spacing w:line="360" w:lineRule="auto"/>
        <w:ind w:firstLineChars="200" w:firstLine="480"/>
        <w:rPr>
          <w:sz w:val="24"/>
        </w:rPr>
      </w:pPr>
      <w:r>
        <w:rPr>
          <w:rFonts w:hint="eastAsia"/>
          <w:sz w:val="24"/>
        </w:rPr>
        <w:t>磁州窑白瓷罐：宋代由于商品经济的发达，出现了许多民窑，磁州窑就是其中之一。磁州窑以生产白底黑花瓷见长，胎质较为疏松，绘画内容多带有吉祥寓意，如莲生贵子、辟邪镇宅等。颜色黑白分明，简洁醒目，为百姓所喜爱，带有浓厚的民俗气息。</w:t>
      </w:r>
    </w:p>
    <w:p w:rsidR="00777D73" w:rsidRDefault="00E23B05" w:rsidP="00AA74C0">
      <w:pPr>
        <w:adjustRightInd w:val="0"/>
        <w:snapToGrid w:val="0"/>
        <w:spacing w:line="360" w:lineRule="auto"/>
        <w:ind w:firstLineChars="200" w:firstLine="480"/>
        <w:rPr>
          <w:sz w:val="24"/>
        </w:rPr>
      </w:pPr>
      <w:r>
        <w:rPr>
          <w:rFonts w:hint="eastAsia"/>
          <w:sz w:val="24"/>
        </w:rPr>
        <w:t>泥娃娃：中国最早的吉祥图案出现于北宋的陶瓷上，多为婴孩戏莲等老百姓喜闻乐见</w:t>
      </w:r>
      <w:r>
        <w:rPr>
          <w:rFonts w:hint="eastAsia"/>
          <w:sz w:val="24"/>
        </w:rPr>
        <w:t>的内容。从这个意义上来说，这对泥娃娃是中国古代最早的“吉祥物”之一。它们反映了百姓渴望安居乐业、人丁兴旺的美好愿望，同时也是在商品经济发展的影响下，市民文化兴起的一个缩影。</w:t>
      </w:r>
    </w:p>
    <w:p w:rsidR="00777D73" w:rsidRDefault="00E23B05" w:rsidP="00AA74C0">
      <w:pPr>
        <w:adjustRightInd w:val="0"/>
        <w:snapToGrid w:val="0"/>
        <w:spacing w:line="360" w:lineRule="auto"/>
        <w:ind w:firstLineChars="200" w:firstLine="482"/>
        <w:rPr>
          <w:b/>
          <w:bCs/>
          <w:sz w:val="24"/>
        </w:rPr>
      </w:pPr>
      <w:r>
        <w:rPr>
          <w:rFonts w:hint="eastAsia"/>
          <w:b/>
          <w:bCs/>
          <w:sz w:val="24"/>
        </w:rPr>
        <w:t>第三单元</w:t>
      </w:r>
      <w:r>
        <w:rPr>
          <w:rFonts w:hint="eastAsia"/>
          <w:b/>
          <w:bCs/>
          <w:sz w:val="24"/>
        </w:rPr>
        <w:t xml:space="preserve">  </w:t>
      </w:r>
      <w:r>
        <w:rPr>
          <w:rFonts w:hint="eastAsia"/>
          <w:b/>
          <w:bCs/>
          <w:sz w:val="24"/>
        </w:rPr>
        <w:t>元明清部分</w:t>
      </w:r>
    </w:p>
    <w:p w:rsidR="00777D73" w:rsidRDefault="00E23B05" w:rsidP="00AA74C0">
      <w:pPr>
        <w:adjustRightInd w:val="0"/>
        <w:snapToGrid w:val="0"/>
        <w:spacing w:line="360" w:lineRule="auto"/>
        <w:ind w:firstLineChars="200" w:firstLine="480"/>
        <w:rPr>
          <w:sz w:val="24"/>
        </w:rPr>
      </w:pPr>
      <w:r>
        <w:rPr>
          <w:rFonts w:hint="eastAsia"/>
          <w:sz w:val="24"/>
        </w:rPr>
        <w:t>【单元说明】我国陶艺发展到明代又进入一个新的旅程，明代以前的瓷器以青瓷为主，而明代之后以白瓷为主特别是青花、五彩成明代白瓷的主要产品，清朝瓷器可谓登峰造极。泰山地区虽不生产陶瓷，但因地处瓷都淄博和陶产地泗水，南北商旅往来频繁，陶瓷使用非常普遍。</w:t>
      </w:r>
    </w:p>
    <w:p w:rsidR="00777D73" w:rsidRDefault="00E23B05" w:rsidP="00AA74C0">
      <w:pPr>
        <w:adjustRightInd w:val="0"/>
        <w:snapToGrid w:val="0"/>
        <w:spacing w:line="360" w:lineRule="auto"/>
        <w:ind w:firstLineChars="200" w:firstLine="480"/>
        <w:rPr>
          <w:sz w:val="24"/>
        </w:rPr>
      </w:pPr>
      <w:r>
        <w:rPr>
          <w:rFonts w:hint="eastAsia"/>
          <w:sz w:val="24"/>
        </w:rPr>
        <w:lastRenderedPageBreak/>
        <w:t>斗彩花瓶：瓷器的图案由釉下青花与釉上彩绘组合而成，二者争奇斗艳，故称</w:t>
      </w:r>
      <w:r>
        <w:rPr>
          <w:rFonts w:hint="eastAsia"/>
          <w:sz w:val="24"/>
        </w:rPr>
        <w:t>斗彩。“明看成化，清看雍正”，成化时期的官窑瓷器以用料考究、制作精良、器形精致、绘画精彩而著称，历来是收藏家追逐的热门。</w:t>
      </w:r>
    </w:p>
    <w:p w:rsidR="00777D73" w:rsidRDefault="00E23B05" w:rsidP="00AA74C0">
      <w:pPr>
        <w:adjustRightInd w:val="0"/>
        <w:snapToGrid w:val="0"/>
        <w:spacing w:line="360" w:lineRule="auto"/>
        <w:ind w:firstLineChars="200" w:firstLine="480"/>
        <w:rPr>
          <w:sz w:val="24"/>
        </w:rPr>
      </w:pPr>
      <w:r>
        <w:rPr>
          <w:rFonts w:hint="eastAsia"/>
          <w:sz w:val="24"/>
        </w:rPr>
        <w:t>粉彩白梅丹顶鹤葫芦瓶：粉彩是在釉料中加入了矿物质砷而形成，起到乳浊的效果，使瓷器的色彩看起来朦胧柔和，有“粉”色的效果。由于提高了色彩的流动性，使绘画产生水墨氤氲的效果，故而非常受中国人喜爱。葫芦瓶是明清两代常见的瓷器造型之一，因与“福禄”发音接近，从而被赋予吉祥寓意。梅花、丹顶鹤则表现了文人雅趣。</w:t>
      </w:r>
    </w:p>
    <w:p w:rsidR="00777D73" w:rsidRDefault="00E23B05" w:rsidP="00AA74C0">
      <w:pPr>
        <w:adjustRightInd w:val="0"/>
        <w:snapToGrid w:val="0"/>
        <w:spacing w:line="360" w:lineRule="auto"/>
        <w:ind w:firstLineChars="200" w:firstLine="480"/>
        <w:rPr>
          <w:sz w:val="24"/>
        </w:rPr>
      </w:pPr>
      <w:r>
        <w:rPr>
          <w:rFonts w:hint="eastAsia"/>
          <w:sz w:val="24"/>
        </w:rPr>
        <w:t>黄釉葫芦瓶：葫芦瓶通高</w:t>
      </w:r>
      <w:r>
        <w:rPr>
          <w:rFonts w:hint="eastAsia"/>
          <w:sz w:val="24"/>
        </w:rPr>
        <w:t>23</w:t>
      </w:r>
      <w:r>
        <w:rPr>
          <w:rFonts w:hint="eastAsia"/>
          <w:sz w:val="24"/>
        </w:rPr>
        <w:t>厘米，造型敦厚古朴，线条轻柔浑圆，青花光彩蓝中泛紫，色调浓厚而</w:t>
      </w:r>
      <w:r>
        <w:rPr>
          <w:rFonts w:hint="eastAsia"/>
          <w:sz w:val="24"/>
        </w:rPr>
        <w:t>显然，为瓷中极品。瓶上通体满绘缠枝莲纹，莲花怒放在缠枝上，寓意“寿意绵延”。通体施黄釉，瓶底题有“大明嘉靖年制”的款。黄地青花瓷非常少见。据记录，该瓶是乾隆的心爱收藏。乾隆五十二年御赐泰山岱庙，成为“泰山三宝”之一。</w:t>
      </w:r>
    </w:p>
    <w:p w:rsidR="00777D73" w:rsidRDefault="00E23B05" w:rsidP="00AA74C0">
      <w:pPr>
        <w:adjustRightInd w:val="0"/>
        <w:snapToGrid w:val="0"/>
        <w:spacing w:line="360" w:lineRule="auto"/>
        <w:ind w:firstLineChars="200" w:firstLine="480"/>
        <w:rPr>
          <w:sz w:val="24"/>
        </w:rPr>
      </w:pPr>
      <w:r>
        <w:rPr>
          <w:rFonts w:hint="eastAsia"/>
          <w:sz w:val="24"/>
        </w:rPr>
        <w:t>珐琅彩蝴蝶花碗：珐琅彩是以西洋绘画颜料结合中国的瓷器艺术而产生，色彩浓艳厚重，烧制时不会产生变色和流釉现象。珐琅彩瓷器具有庄重富贵的视觉效果，加之原料昂贵，烧制工艺复杂，因此成为皇家御用之物，民间难得一见。此类瓷器的出现是清中期以来对西洋艺术引进借鉴的结果。</w:t>
      </w:r>
    </w:p>
    <w:p w:rsidR="00777D73" w:rsidRDefault="00E23B05" w:rsidP="00AA74C0">
      <w:pPr>
        <w:adjustRightInd w:val="0"/>
        <w:snapToGrid w:val="0"/>
        <w:spacing w:line="360" w:lineRule="auto"/>
        <w:ind w:firstLineChars="200" w:firstLine="480"/>
        <w:rPr>
          <w:sz w:val="24"/>
        </w:rPr>
      </w:pPr>
      <w:r>
        <w:rPr>
          <w:rFonts w:hint="eastAsia"/>
          <w:sz w:val="24"/>
        </w:rPr>
        <w:t>第四单元</w:t>
      </w:r>
      <w:r>
        <w:rPr>
          <w:rFonts w:hint="eastAsia"/>
          <w:sz w:val="24"/>
        </w:rPr>
        <w:t xml:space="preserve">  </w:t>
      </w:r>
      <w:r>
        <w:rPr>
          <w:rFonts w:hint="eastAsia"/>
          <w:sz w:val="24"/>
        </w:rPr>
        <w:t>民国以降部分</w:t>
      </w:r>
    </w:p>
    <w:p w:rsidR="00777D73" w:rsidRDefault="00E23B05" w:rsidP="00AA74C0">
      <w:pPr>
        <w:adjustRightInd w:val="0"/>
        <w:snapToGrid w:val="0"/>
        <w:spacing w:line="360" w:lineRule="auto"/>
        <w:ind w:firstLineChars="200" w:firstLine="480"/>
        <w:rPr>
          <w:sz w:val="24"/>
        </w:rPr>
      </w:pPr>
      <w:r>
        <w:rPr>
          <w:rFonts w:hint="eastAsia"/>
          <w:sz w:val="24"/>
        </w:rPr>
        <w:t>【单元说</w:t>
      </w:r>
      <w:r>
        <w:rPr>
          <w:rFonts w:hint="eastAsia"/>
          <w:sz w:val="24"/>
        </w:rPr>
        <w:t>明】</w:t>
      </w:r>
      <w:r>
        <w:rPr>
          <w:rFonts w:hint="eastAsia"/>
          <w:sz w:val="24"/>
        </w:rPr>
        <w:t xml:space="preserve"> </w:t>
      </w:r>
      <w:r>
        <w:rPr>
          <w:rFonts w:hint="eastAsia"/>
          <w:sz w:val="24"/>
        </w:rPr>
        <w:t>民国已降，泰山所见陶瓷，既承继千年历史发展的余韵，仿制陶瓷较为普遍，总体来说，泰山周边所见陶瓷特色不是特别明显。建国后，大量生活陶瓷杯打上时代的烙印，口号、语录、宣传画纹饰较为常见。</w:t>
      </w:r>
    </w:p>
    <w:p w:rsidR="00777D73" w:rsidRDefault="00E23B05" w:rsidP="00AA74C0">
      <w:pPr>
        <w:adjustRightInd w:val="0"/>
        <w:snapToGrid w:val="0"/>
        <w:spacing w:line="360" w:lineRule="auto"/>
        <w:ind w:firstLineChars="200" w:firstLine="480"/>
        <w:rPr>
          <w:sz w:val="24"/>
        </w:rPr>
      </w:pPr>
      <w:r>
        <w:rPr>
          <w:rFonts w:hint="eastAsia"/>
          <w:sz w:val="24"/>
        </w:rPr>
        <w:t>瓷罐（大吉祥图案</w:t>
      </w:r>
      <w:r>
        <w:rPr>
          <w:rFonts w:hint="eastAsia"/>
          <w:sz w:val="24"/>
        </w:rPr>
        <w:t xml:space="preserve"> </w:t>
      </w:r>
      <w:r>
        <w:rPr>
          <w:rFonts w:hint="eastAsia"/>
          <w:sz w:val="24"/>
        </w:rPr>
        <w:t>民国）：民国时期这类绘有吉祥图案或写有吉祥语的瓷器很常见，因为此时很多地方流行婚嫁时女方陪嫁整套瓷器的风俗，包括瓷罐、碗盘、茶具等，均为餐饮炊厨之具，寓意自家女儿是“带着饭碗”嫁到婆家的，所以瓷器上出现这些吉庆内容就不足为奇了。这类瓷器往往批量生产，存世量较多，是收藏初学者不错的选择。</w:t>
      </w:r>
    </w:p>
    <w:p w:rsidR="00777D73" w:rsidRDefault="00E23B05" w:rsidP="00AA74C0">
      <w:pPr>
        <w:adjustRightInd w:val="0"/>
        <w:snapToGrid w:val="0"/>
        <w:spacing w:line="360" w:lineRule="auto"/>
        <w:ind w:firstLineChars="200" w:firstLine="480"/>
        <w:rPr>
          <w:sz w:val="24"/>
        </w:rPr>
      </w:pPr>
      <w:r>
        <w:rPr>
          <w:rFonts w:hint="eastAsia"/>
          <w:sz w:val="24"/>
        </w:rPr>
        <w:t>茶叶末釉酒葫芦：</w:t>
      </w:r>
      <w:r>
        <w:rPr>
          <w:rFonts w:hint="eastAsia"/>
          <w:sz w:val="24"/>
        </w:rPr>
        <w:t>我国古代铁结晶釉重要的品种之一。釉色黄绿掺杂似茶叶细末，绿者称茶，黄者称末，古朴清丽，耐人寻味。茶叶末的烧成难度较大，低温阶段用氧化气氛烧制</w:t>
      </w:r>
      <w:r>
        <w:rPr>
          <w:rFonts w:hint="eastAsia"/>
          <w:sz w:val="24"/>
        </w:rPr>
        <w:t>,</w:t>
      </w:r>
      <w:r>
        <w:rPr>
          <w:rFonts w:hint="eastAsia"/>
          <w:sz w:val="24"/>
        </w:rPr>
        <w:t>到</w:t>
      </w:r>
      <w:r>
        <w:rPr>
          <w:rFonts w:hint="eastAsia"/>
          <w:sz w:val="24"/>
        </w:rPr>
        <w:t>980</w:t>
      </w:r>
      <w:r>
        <w:rPr>
          <w:rFonts w:hint="eastAsia"/>
          <w:sz w:val="24"/>
        </w:rPr>
        <w:t>℃左右以后，若转为还原气氛烧制则发墨绿色晶点，俗称“蠏甲青”。若继续氧化烧成则发黄色晶点了，俗称“鳝鱼黄”。</w:t>
      </w:r>
    </w:p>
    <w:p w:rsidR="00777D73" w:rsidRDefault="00E23B05" w:rsidP="00AA74C0">
      <w:pPr>
        <w:adjustRightInd w:val="0"/>
        <w:snapToGrid w:val="0"/>
        <w:spacing w:line="360" w:lineRule="auto"/>
        <w:ind w:firstLineChars="200" w:firstLine="480"/>
        <w:rPr>
          <w:sz w:val="24"/>
        </w:rPr>
      </w:pPr>
      <w:r>
        <w:rPr>
          <w:rFonts w:hint="eastAsia"/>
          <w:sz w:val="24"/>
        </w:rPr>
        <w:lastRenderedPageBreak/>
        <w:t>黑釉窑变大碗</w:t>
      </w:r>
      <w:r>
        <w:rPr>
          <w:rFonts w:hint="eastAsia"/>
          <w:sz w:val="24"/>
        </w:rPr>
        <w:t>:</w:t>
      </w:r>
      <w:r>
        <w:rPr>
          <w:rFonts w:hint="eastAsia"/>
          <w:sz w:val="24"/>
        </w:rPr>
        <w:t>黑釉是青瓷的一种，历史悠久，最早出现于东汉末年浙江一带。黑釉的特点是釉色滋润浓厚，精品黑瓷有如冰似玉的效果。黑瓷有时会产生黄褐、幽蓝等颜色的窑变，与浓厚的黑色相映成趣。该碗形体较大，为常见的民用器物。</w:t>
      </w:r>
    </w:p>
    <w:p w:rsidR="00777D73" w:rsidRDefault="00E23B05" w:rsidP="00AA74C0">
      <w:pPr>
        <w:adjustRightInd w:val="0"/>
        <w:snapToGrid w:val="0"/>
        <w:spacing w:line="360" w:lineRule="auto"/>
        <w:ind w:firstLineChars="200" w:firstLine="480"/>
        <w:rPr>
          <w:sz w:val="24"/>
        </w:rPr>
      </w:pPr>
      <w:r>
        <w:rPr>
          <w:rFonts w:hint="eastAsia"/>
          <w:sz w:val="24"/>
        </w:rPr>
        <w:t>瓷绣鞋：日常摆设，因“鞋”与“邪”字</w:t>
      </w:r>
      <w:r>
        <w:rPr>
          <w:rFonts w:hint="eastAsia"/>
          <w:sz w:val="24"/>
        </w:rPr>
        <w:t>发音一致，因而人们认为摆一双鞋有辟邪的作用。瓷鞋在古代不多见，应是近代才流行起来的新造型。</w:t>
      </w:r>
    </w:p>
    <w:p w:rsidR="00777D73" w:rsidRDefault="00E23B05" w:rsidP="00AA74C0">
      <w:pPr>
        <w:adjustRightInd w:val="0"/>
        <w:snapToGrid w:val="0"/>
        <w:spacing w:line="360" w:lineRule="auto"/>
        <w:ind w:firstLineChars="200" w:firstLine="480"/>
        <w:rPr>
          <w:sz w:val="24"/>
        </w:rPr>
      </w:pPr>
      <w:r>
        <w:rPr>
          <w:rFonts w:hint="eastAsia"/>
          <w:sz w:val="24"/>
        </w:rPr>
        <w:t>肥皂盒：中国古人以皂角、猪胰等物洗面除垢，古埃及人在</w:t>
      </w:r>
      <w:r>
        <w:rPr>
          <w:rFonts w:hint="eastAsia"/>
          <w:sz w:val="24"/>
        </w:rPr>
        <w:t>5000</w:t>
      </w:r>
      <w:r>
        <w:rPr>
          <w:rFonts w:hint="eastAsia"/>
          <w:sz w:val="24"/>
        </w:rPr>
        <w:t>年前已使用油脂与炭灰混合制成的“肥皂”。我国四大名著之一《红楼梦》中也提到有肥皂。今天日常生活中的肥皂发明于</w:t>
      </w:r>
      <w:r>
        <w:rPr>
          <w:rFonts w:hint="eastAsia"/>
          <w:sz w:val="24"/>
        </w:rPr>
        <w:t>18</w:t>
      </w:r>
      <w:r>
        <w:rPr>
          <w:rFonts w:hint="eastAsia"/>
          <w:sz w:val="24"/>
        </w:rPr>
        <w:t>世纪末期</w:t>
      </w:r>
      <w:r>
        <w:rPr>
          <w:rFonts w:hint="eastAsia"/>
          <w:sz w:val="24"/>
        </w:rPr>
        <w:t>。肥皂盒也应运而生，多为陶瓷质地。民国时期肥皂盒存量较大，盒盖上还常绘有花卉、美人等图案，风格与同时期的画报较为接近。</w:t>
      </w:r>
    </w:p>
    <w:p w:rsidR="00777D73" w:rsidRDefault="00E23B05" w:rsidP="00AA74C0">
      <w:pPr>
        <w:adjustRightInd w:val="0"/>
        <w:snapToGrid w:val="0"/>
        <w:spacing w:line="360" w:lineRule="auto"/>
        <w:ind w:firstLineChars="200" w:firstLine="562"/>
        <w:rPr>
          <w:b/>
          <w:bCs/>
          <w:sz w:val="28"/>
          <w:szCs w:val="28"/>
        </w:rPr>
      </w:pPr>
      <w:r>
        <w:rPr>
          <w:rFonts w:hint="eastAsia"/>
          <w:b/>
          <w:bCs/>
          <w:sz w:val="28"/>
          <w:szCs w:val="28"/>
        </w:rPr>
        <w:t>结束语</w:t>
      </w:r>
      <w:bookmarkStart w:id="0" w:name="_GoBack"/>
      <w:bookmarkEnd w:id="0"/>
    </w:p>
    <w:p w:rsidR="00777D73" w:rsidRDefault="00E23B05" w:rsidP="00777D73">
      <w:pPr>
        <w:adjustRightInd w:val="0"/>
        <w:snapToGrid w:val="0"/>
        <w:spacing w:line="360" w:lineRule="auto"/>
        <w:ind w:firstLineChars="200" w:firstLine="480"/>
        <w:rPr>
          <w:sz w:val="24"/>
        </w:rPr>
      </w:pPr>
      <w:r>
        <w:rPr>
          <w:rFonts w:hint="eastAsia"/>
          <w:sz w:val="24"/>
        </w:rPr>
        <w:t>“十里不同风</w:t>
      </w:r>
      <w:r>
        <w:rPr>
          <w:rFonts w:hint="eastAsia"/>
          <w:sz w:val="24"/>
        </w:rPr>
        <w:t>,</w:t>
      </w:r>
      <w:r>
        <w:rPr>
          <w:rFonts w:hint="eastAsia"/>
          <w:sz w:val="24"/>
        </w:rPr>
        <w:t>百里不同俗</w:t>
      </w:r>
      <w:r>
        <w:rPr>
          <w:rFonts w:hint="eastAsia"/>
          <w:sz w:val="24"/>
        </w:rPr>
        <w:t>,</w:t>
      </w:r>
      <w:r>
        <w:rPr>
          <w:rFonts w:hint="eastAsia"/>
          <w:sz w:val="24"/>
        </w:rPr>
        <w:t>千里不同情”，相对于经典传统，民俗文化的多样性最为丰富，深刻塑造了普罗大众的文化心理结构。泰山民俗跨越数千年，从历史出发，走向现代，是先民生活的见证，是今人往时的记忆。古人歌唱：日入而息，凿井而饮，耕田而食，帝力何有于我哉！借镜庶民视角，重新建构油盐柴米酱醋茶，衣食住行用与信仰的日常生活常态，所谓民俗，非此为何！</w:t>
      </w:r>
    </w:p>
    <w:sectPr w:rsidR="00777D73" w:rsidSect="00777D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6B9EE"/>
    <w:multiLevelType w:val="singleLevel"/>
    <w:tmpl w:val="5746B9EE"/>
    <w:lvl w:ilvl="0">
      <w:start w:val="1"/>
      <w:numFmt w:val="decimal"/>
      <w:suff w:val="nothing"/>
      <w:lvlText w:val="%1、"/>
      <w:lvlJc w:val="left"/>
    </w:lvl>
  </w:abstractNum>
  <w:abstractNum w:abstractNumId="1">
    <w:nsid w:val="5746C08A"/>
    <w:multiLevelType w:val="singleLevel"/>
    <w:tmpl w:val="5746C08A"/>
    <w:lvl w:ilvl="0">
      <w:start w:val="1"/>
      <w:numFmt w:val="decimal"/>
      <w:suff w:val="space"/>
      <w:lvlText w:val="%1."/>
      <w:lvlJc w:val="left"/>
    </w:lvl>
  </w:abstractNum>
  <w:abstractNum w:abstractNumId="2">
    <w:nsid w:val="5746C398"/>
    <w:multiLevelType w:val="singleLevel"/>
    <w:tmpl w:val="5746C398"/>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7D73"/>
    <w:rsid w:val="00777D73"/>
    <w:rsid w:val="00AA74C0"/>
    <w:rsid w:val="00E23B05"/>
    <w:rsid w:val="016D522D"/>
    <w:rsid w:val="020C2D02"/>
    <w:rsid w:val="02185026"/>
    <w:rsid w:val="04476E0C"/>
    <w:rsid w:val="04477EE3"/>
    <w:rsid w:val="055D3334"/>
    <w:rsid w:val="0C091CA6"/>
    <w:rsid w:val="10D25FB6"/>
    <w:rsid w:val="14730D17"/>
    <w:rsid w:val="1B16730A"/>
    <w:rsid w:val="224C3F80"/>
    <w:rsid w:val="24B14375"/>
    <w:rsid w:val="271629ED"/>
    <w:rsid w:val="2AE37878"/>
    <w:rsid w:val="308D46FC"/>
    <w:rsid w:val="357F5F4B"/>
    <w:rsid w:val="359A59E4"/>
    <w:rsid w:val="3A0A46E0"/>
    <w:rsid w:val="3CCF6B1F"/>
    <w:rsid w:val="3D2163C4"/>
    <w:rsid w:val="40D53316"/>
    <w:rsid w:val="40F6003F"/>
    <w:rsid w:val="41AF6099"/>
    <w:rsid w:val="41C3364F"/>
    <w:rsid w:val="431B385E"/>
    <w:rsid w:val="46426125"/>
    <w:rsid w:val="4BBB42DF"/>
    <w:rsid w:val="4CBE2DD2"/>
    <w:rsid w:val="4FB17AF1"/>
    <w:rsid w:val="54603C4E"/>
    <w:rsid w:val="5AB420F4"/>
    <w:rsid w:val="5B2A569F"/>
    <w:rsid w:val="5BB74CF3"/>
    <w:rsid w:val="609F1F72"/>
    <w:rsid w:val="647445AC"/>
    <w:rsid w:val="64F20B5E"/>
    <w:rsid w:val="65370283"/>
    <w:rsid w:val="680221FC"/>
    <w:rsid w:val="6C532F95"/>
    <w:rsid w:val="6E405200"/>
    <w:rsid w:val="6EC35F79"/>
    <w:rsid w:val="6F28252E"/>
    <w:rsid w:val="703A27A7"/>
    <w:rsid w:val="71447948"/>
    <w:rsid w:val="72AC506F"/>
    <w:rsid w:val="7B7B071C"/>
    <w:rsid w:val="7B9D056B"/>
    <w:rsid w:val="7F3D6722"/>
    <w:rsid w:val="7F8E3B10"/>
    <w:rsid w:val="7FA92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D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2014-10-29T12:08:00Z</dcterms:created>
  <dcterms:modified xsi:type="dcterms:W3CDTF">2016-06-06T08:48:00Z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